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BD0BF6" w:rsidRDefault="00BD0BF6" w:rsidP="00BD0BF6">
      <w:pPr>
        <w:jc w:val="center"/>
        <w:rPr>
          <w:b/>
          <w:color w:val="ED7D31" w:themeColor="accent2"/>
          <w:sz w:val="60"/>
          <w:szCs w:val="60"/>
        </w:rPr>
      </w:pPr>
    </w:p>
    <w:p w:rsidR="006E01BA" w:rsidRDefault="006E01BA" w:rsidP="006E01B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BD0BF6" w:rsidRDefault="00BD0BF6" w:rsidP="00BD0BF6">
      <w:pPr>
        <w:jc w:val="center"/>
        <w:rPr>
          <w:b/>
          <w:sz w:val="40"/>
          <w:szCs w:val="40"/>
        </w:rPr>
      </w:pPr>
      <w:r w:rsidRPr="00BD0BF6">
        <w:rPr>
          <w:b/>
          <w:sz w:val="40"/>
          <w:szCs w:val="40"/>
        </w:rPr>
        <w:t>Balance Scorecard</w:t>
      </w: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40"/>
          <w:szCs w:val="40"/>
        </w:rPr>
      </w:pPr>
    </w:p>
    <w:p w:rsidR="00BD0BF6" w:rsidRDefault="00BD0BF6" w:rsidP="00BD0BF6">
      <w:pPr>
        <w:jc w:val="center"/>
        <w:rPr>
          <w:b/>
          <w:sz w:val="28"/>
          <w:szCs w:val="28"/>
        </w:rPr>
      </w:pPr>
      <w:r w:rsidRPr="00BD0BF6">
        <w:rPr>
          <w:b/>
          <w:sz w:val="28"/>
          <w:szCs w:val="28"/>
        </w:rPr>
        <w:lastRenderedPageBreak/>
        <w:t>Balance Scorecard</w:t>
      </w:r>
    </w:p>
    <w:p w:rsidR="00BD0BF6" w:rsidRPr="00BD0BF6" w:rsidRDefault="00ED2DEC" w:rsidP="00BD0B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BE8FF" wp14:editId="6E664358">
                <wp:simplePos x="0" y="0"/>
                <wp:positionH relativeFrom="column">
                  <wp:posOffset>2956560</wp:posOffset>
                </wp:positionH>
                <wp:positionV relativeFrom="paragraph">
                  <wp:posOffset>330835</wp:posOffset>
                </wp:positionV>
                <wp:extent cx="3394886" cy="4064635"/>
                <wp:effectExtent l="0" t="0" r="1524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886" cy="40646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BF6" w:rsidRPr="00ED2DEC" w:rsidRDefault="00BD0BF6" w:rsidP="00BD0BF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D2DEC" w:rsidRDefault="00ED2DEC" w:rsidP="00ED2DEC">
                            <w:pPr>
                              <w:ind w:left="3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2DEC">
                              <w:rPr>
                                <w:b/>
                                <w:sz w:val="28"/>
                                <w:szCs w:val="28"/>
                              </w:rPr>
                              <w:t>Service</w:t>
                            </w:r>
                          </w:p>
                          <w:p w:rsidR="00ED2DEC" w:rsidRPr="00ED2DEC" w:rsidRDefault="00ED2DEC" w:rsidP="00ED2DEC">
                            <w:pPr>
                              <w:ind w:left="3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86FA0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Responsiveness</w:t>
                            </w:r>
                          </w:p>
                          <w:p w:rsidR="00ED2DEC" w:rsidRPr="00ED2DEC" w:rsidRDefault="00ED2DEC" w:rsidP="00ED2DEC">
                            <w:pPr>
                              <w:tabs>
                                <w:tab w:val="left" w:pos="720"/>
                              </w:tabs>
                              <w:rPr>
                                <w:b/>
                                <w:color w:val="E7E6E6" w:themeColor="background2"/>
                                <w:szCs w:val="24"/>
                              </w:rPr>
                            </w:pPr>
                          </w:p>
                          <w:p w:rsidR="00886FA0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Complaints</w:t>
                            </w:r>
                          </w:p>
                          <w:p w:rsidR="00ED2DEC" w:rsidRPr="00ED2DEC" w:rsidRDefault="00ED2DEC" w:rsidP="00ED2DEC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86FA0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Management Information</w:t>
                            </w:r>
                          </w:p>
                          <w:p w:rsidR="00ED2DEC" w:rsidRPr="00ED2DEC" w:rsidRDefault="00ED2DEC" w:rsidP="00ED2DEC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86FA0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Communication</w:t>
                            </w:r>
                          </w:p>
                          <w:p w:rsidR="00ED2DEC" w:rsidRPr="00ED2DEC" w:rsidRDefault="00ED2DEC" w:rsidP="00ED2DEC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86FA0" w:rsidRPr="00ED2DEC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Education / Training</w:t>
                            </w:r>
                          </w:p>
                          <w:p w:rsidR="00ED2DEC" w:rsidRDefault="00ED2DEC" w:rsidP="00ED2DEC">
                            <w:pPr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86FA0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Lead Time / Delivery Time</w:t>
                            </w:r>
                          </w:p>
                          <w:p w:rsidR="00ED2DEC" w:rsidRPr="00ED2DEC" w:rsidRDefault="00ED2DEC" w:rsidP="00ED2DEC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86FA0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On time Delivery Against Objectives</w:t>
                            </w:r>
                          </w:p>
                          <w:p w:rsidR="00ED2DEC" w:rsidRPr="00ED2DEC" w:rsidRDefault="00ED2DEC" w:rsidP="00ED2DEC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86FA0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Accuracy</w:t>
                            </w:r>
                          </w:p>
                          <w:p w:rsidR="00ED2DEC" w:rsidRPr="00ED2DEC" w:rsidRDefault="00ED2DEC" w:rsidP="00ED2DEC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86FA0" w:rsidRPr="00ED2DEC" w:rsidRDefault="00121AB5" w:rsidP="00ED2DEC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720"/>
                              </w:tabs>
                              <w:rPr>
                                <w:b/>
                                <w:szCs w:val="24"/>
                              </w:rPr>
                            </w:pPr>
                            <w:r w:rsidRPr="00ED2DEC">
                              <w:rPr>
                                <w:b/>
                                <w:szCs w:val="24"/>
                              </w:rPr>
                              <w:t>Involvement/Ownership</w:t>
                            </w:r>
                          </w:p>
                          <w:p w:rsidR="00BD0BF6" w:rsidRPr="00BD0BF6" w:rsidRDefault="00BD0BF6" w:rsidP="00ED2DEC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BE8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2.8pt;margin-top:26.05pt;width:267.3pt;height:3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OmSgIAAKIEAAAOAAAAZHJzL2Uyb0RvYy54bWysVEtv2zAMvg/YfxB0X5yHk6VGnCJLkWFA&#10;0BZIip4VWY6NyaImKbGzXz9Kdh5tdxp2kfnSJ/Ij6dl9U0lyFMaWoFI66PUpEYpDVqp9Sl+2qy9T&#10;SqxjKmMSlEjpSVh6P//8aVbrRAyhAJkJQxBE2aTWKS2c00kUWV6IitkeaKHQmYOpmEPV7KPMsBrR&#10;KxkN+/1JVIPJtAEurEXrQ+uk84Cf54K7pzy3whGZUszNhdOEc+fPaD5jyd4wXZS8S4P9QxYVKxU+&#10;eoF6YI6Rgyk/QFUlN2Ahdz0OVQR5XnIRasBqBv131WwKpkWoBcmx+kKT/X+w/PH4bEiZpXRCiWIV&#10;tmgrGke+QUMmnp1a2wSDNhrDXINm7PLZbtHoi25yU/kvlkPQjzyfLtx6MI7G0egunk7xEY6+uD+J&#10;J6Oxx4mu17Wx7ruAinghpQabFzhlx7V1beg5xL9mQZbZqpQyKH5gxFIacmTY6t1+2IG/iZKK1Fjp&#10;aNwPwG98Hvp6XzL+8yMCJisV5uxJaYv3kmt2TcfUDrITEmWgHTSr+apE3DWz7pkZnCzkBrfFPeGR&#10;S8BkoJMoKcD8/pvdx2PD0UtJjZOaUvvrwIygRP5QOAp3gzj2ox2UePx1iIq59exuPepQLQEZGuBe&#10;ah5EH+/kWcwNVK+4VAv/KrqY4vh2St1ZXLp2f3ApuVgsQhAOs2ZurTaae2jfEc/ntnllRnf9dDgK&#10;j3CeaZa8a2sb628qWBwc5GXouSe4ZbXjHRchTE23tH7TbvUQdf21zP8AAAD//wMAUEsDBBQABgAI&#10;AAAAIQA5z5gS4gAAAAsBAAAPAAAAZHJzL2Rvd25yZXYueG1sTI/LTsMwEEX3SPyDNUhsELVjpYGG&#10;TKoKwQZRVQQWsHNjkwT8iGw3DX+Pu4Ll6B7de6Zaz0aTSfkwOIuQLRgQZVsnB9shvL0+Xt8CCVFY&#10;KbSzCuFHBVjX52eVKKU72hc1NbEjqcSGUiD0MY4lpaHtlRFh4UZlU/bpvBExnb6j0otjKjeacsYK&#10;asRg00IvRnXfq/a7ORgE1zSbaft8kz2s/FW++3jKd/rrHfHyYt7cAYlqjn8wnPSTOtTJae8OVgai&#10;EfJiWSQUYckzICeAMcaB7BGKFedA64r+/6H+BQAA//8DAFBLAQItABQABgAIAAAAIQC2gziS/gAA&#10;AOEBAAATAAAAAAAAAAAAAAAAAAAAAABbQ29udGVudF9UeXBlc10ueG1sUEsBAi0AFAAGAAgAAAAh&#10;ADj9If/WAAAAlAEAAAsAAAAAAAAAAAAAAAAALwEAAF9yZWxzLy5yZWxzUEsBAi0AFAAGAAgAAAAh&#10;AK0ko6ZKAgAAogQAAA4AAAAAAAAAAAAAAAAALgIAAGRycy9lMm9Eb2MueG1sUEsBAi0AFAAGAAgA&#10;AAAhADnPmBLiAAAACwEAAA8AAAAAAAAAAAAAAAAApAQAAGRycy9kb3ducmV2LnhtbFBLBQYAAAAA&#10;BAAEAPMAAACzBQAAAAA=&#10;" fillcolor="#e7e6e6 [3214]" strokeweight=".5pt">
                <v:textbox>
                  <w:txbxContent>
                    <w:p w:rsidR="00BD0BF6" w:rsidRPr="00ED2DEC" w:rsidRDefault="00BD0BF6" w:rsidP="00BD0BF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ED2DEC" w:rsidRDefault="00ED2DEC" w:rsidP="00ED2DEC">
                      <w:pPr>
                        <w:ind w:left="3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2DEC">
                        <w:rPr>
                          <w:b/>
                          <w:sz w:val="28"/>
                          <w:szCs w:val="28"/>
                        </w:rPr>
                        <w:t>Service</w:t>
                      </w:r>
                    </w:p>
                    <w:p w:rsidR="00ED2DEC" w:rsidRPr="00ED2DEC" w:rsidRDefault="00ED2DEC" w:rsidP="00ED2DEC">
                      <w:pPr>
                        <w:ind w:left="3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00000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Responsiveness</w:t>
                      </w:r>
                    </w:p>
                    <w:p w:rsidR="00ED2DEC" w:rsidRPr="00ED2DEC" w:rsidRDefault="00ED2DEC" w:rsidP="00ED2DEC">
                      <w:pPr>
                        <w:tabs>
                          <w:tab w:val="left" w:pos="720"/>
                        </w:tabs>
                        <w:rPr>
                          <w:b/>
                          <w:color w:val="E7E6E6" w:themeColor="background2"/>
                          <w:szCs w:val="24"/>
                        </w:rPr>
                      </w:pPr>
                    </w:p>
                    <w:p w:rsidR="00000000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Complaints</w:t>
                      </w:r>
                    </w:p>
                    <w:p w:rsidR="00ED2DEC" w:rsidRPr="00ED2DEC" w:rsidRDefault="00ED2DEC" w:rsidP="00ED2DEC">
                      <w:pPr>
                        <w:tabs>
                          <w:tab w:val="left" w:pos="720"/>
                        </w:tabs>
                        <w:ind w:left="720"/>
                        <w:rPr>
                          <w:b/>
                          <w:szCs w:val="24"/>
                        </w:rPr>
                      </w:pPr>
                    </w:p>
                    <w:p w:rsidR="00000000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Management Information</w:t>
                      </w:r>
                    </w:p>
                    <w:p w:rsidR="00ED2DEC" w:rsidRPr="00ED2DEC" w:rsidRDefault="00ED2DEC" w:rsidP="00ED2DEC">
                      <w:pPr>
                        <w:tabs>
                          <w:tab w:val="left" w:pos="720"/>
                        </w:tabs>
                        <w:ind w:left="720"/>
                        <w:rPr>
                          <w:b/>
                          <w:szCs w:val="24"/>
                        </w:rPr>
                      </w:pPr>
                    </w:p>
                    <w:p w:rsidR="00000000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Communication</w:t>
                      </w:r>
                    </w:p>
                    <w:p w:rsidR="00ED2DEC" w:rsidRPr="00ED2DEC" w:rsidRDefault="00ED2DEC" w:rsidP="00ED2DEC">
                      <w:pPr>
                        <w:tabs>
                          <w:tab w:val="left" w:pos="720"/>
                        </w:tabs>
                        <w:ind w:left="720"/>
                        <w:rPr>
                          <w:b/>
                          <w:szCs w:val="24"/>
                        </w:rPr>
                      </w:pPr>
                    </w:p>
                    <w:p w:rsidR="00000000" w:rsidRPr="00ED2DEC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Educ</w:t>
                      </w:r>
                      <w:bookmarkStart w:id="1" w:name="_GoBack"/>
                      <w:bookmarkEnd w:id="1"/>
                      <w:r w:rsidRPr="00ED2DEC">
                        <w:rPr>
                          <w:b/>
                          <w:szCs w:val="24"/>
                        </w:rPr>
                        <w:t>ation / Training</w:t>
                      </w:r>
                    </w:p>
                    <w:p w:rsidR="00ED2DEC" w:rsidRDefault="00ED2DEC" w:rsidP="00ED2DEC">
                      <w:pPr>
                        <w:ind w:left="720"/>
                        <w:rPr>
                          <w:b/>
                          <w:szCs w:val="24"/>
                        </w:rPr>
                      </w:pPr>
                    </w:p>
                    <w:p w:rsidR="00000000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Lead Time / Delivery Time</w:t>
                      </w:r>
                    </w:p>
                    <w:p w:rsidR="00ED2DEC" w:rsidRPr="00ED2DEC" w:rsidRDefault="00ED2DEC" w:rsidP="00ED2DEC">
                      <w:pPr>
                        <w:tabs>
                          <w:tab w:val="left" w:pos="720"/>
                        </w:tabs>
                        <w:ind w:left="720"/>
                        <w:rPr>
                          <w:b/>
                          <w:szCs w:val="24"/>
                        </w:rPr>
                      </w:pPr>
                    </w:p>
                    <w:p w:rsidR="00000000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On time Delivery Against Objectives</w:t>
                      </w:r>
                    </w:p>
                    <w:p w:rsidR="00ED2DEC" w:rsidRPr="00ED2DEC" w:rsidRDefault="00ED2DEC" w:rsidP="00ED2DEC">
                      <w:pPr>
                        <w:tabs>
                          <w:tab w:val="left" w:pos="720"/>
                        </w:tabs>
                        <w:ind w:left="720"/>
                        <w:rPr>
                          <w:b/>
                          <w:szCs w:val="24"/>
                        </w:rPr>
                      </w:pPr>
                    </w:p>
                    <w:p w:rsidR="00000000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Accuracy</w:t>
                      </w:r>
                    </w:p>
                    <w:p w:rsidR="00ED2DEC" w:rsidRPr="00ED2DEC" w:rsidRDefault="00ED2DEC" w:rsidP="00ED2DEC">
                      <w:pPr>
                        <w:tabs>
                          <w:tab w:val="left" w:pos="720"/>
                        </w:tabs>
                        <w:ind w:left="720"/>
                        <w:rPr>
                          <w:b/>
                          <w:szCs w:val="24"/>
                        </w:rPr>
                      </w:pPr>
                    </w:p>
                    <w:p w:rsidR="00000000" w:rsidRPr="00ED2DEC" w:rsidRDefault="00121AB5" w:rsidP="00ED2DEC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720"/>
                        </w:tabs>
                        <w:rPr>
                          <w:b/>
                          <w:szCs w:val="24"/>
                        </w:rPr>
                      </w:pPr>
                      <w:r w:rsidRPr="00ED2DEC">
                        <w:rPr>
                          <w:b/>
                          <w:szCs w:val="24"/>
                        </w:rPr>
                        <w:t>Involvement/Ownership</w:t>
                      </w:r>
                    </w:p>
                    <w:p w:rsidR="00BD0BF6" w:rsidRPr="00BD0BF6" w:rsidRDefault="00BD0BF6" w:rsidP="00ED2DEC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-501039</wp:posOffset>
                </wp:positionH>
                <wp:positionV relativeFrom="paragraph">
                  <wp:posOffset>339988</wp:posOffset>
                </wp:positionV>
                <wp:extent cx="3453319" cy="4055948"/>
                <wp:effectExtent l="0" t="0" r="13970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319" cy="405594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BF6" w:rsidRDefault="00BD0BF6" w:rsidP="00BD0BF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D0BF6" w:rsidRPr="00ED2DEC" w:rsidRDefault="00BD0BF6" w:rsidP="00BD0BF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2DEC">
                              <w:rPr>
                                <w:b/>
                                <w:sz w:val="28"/>
                                <w:szCs w:val="28"/>
                              </w:rPr>
                              <w:t>Quality</w:t>
                            </w: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 w:rsidRPr="00BD0BF6">
                              <w:rPr>
                                <w:b/>
                                <w:szCs w:val="24"/>
                              </w:rPr>
                              <w:t>Fit for purpose products/services</w:t>
                            </w:r>
                          </w:p>
                          <w:p w:rsidR="00BD0BF6" w:rsidRPr="00BD0BF6" w:rsidRDefault="00BD0BF6" w:rsidP="00BD0BF6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 w:rsidRPr="00BD0BF6">
                              <w:rPr>
                                <w:b/>
                                <w:szCs w:val="24"/>
                              </w:rPr>
                              <w:t>Returns</w:t>
                            </w: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 w:rsidRPr="00BD0BF6">
                              <w:rPr>
                                <w:b/>
                                <w:szCs w:val="24"/>
                              </w:rPr>
                              <w:t>Continuous Improvement / Innovation</w:t>
                            </w: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 w:rsidRPr="00BD0BF6">
                              <w:rPr>
                                <w:b/>
                                <w:szCs w:val="24"/>
                              </w:rPr>
                              <w:t>Change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39.45pt;margin-top:26.75pt;width:271.9pt;height:319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QzTQIAAKkEAAAOAAAAZHJzL2Uyb0RvYy54bWysVEtv2zAMvg/YfxB0X+w83DVGnCJLkWFA&#10;0RZIip4VWY6NyaImKbGzXz9Kdh5tdxp2kfnSJ/Ij6dldW0tyEMZWoDI6HMSUCMUhr9Quoy+b1Zdb&#10;SqxjKmcSlMjoUVh6N//8adboVIygBJkLQxBE2bTRGS2d02kUWV6KmtkBaKHQWYCpmUPV7KLcsAbR&#10;axmN4vgmasDk2gAX1qL1vnPSecAvCsHdU1FY4YjMKObmwmnCufVnNJ+xdGeYLivep8H+IYuaVQof&#10;PUPdM8fI3lQfoOqKG7BQuAGHOoKiqLgINWA1w/hdNeuSaRFqQXKsPtNk/x8sfzw8G1LlGU0oUazG&#10;Fm1E68g3aEni2Wm0TTForTHMtWjGLp/sFo2+6LYwtf9iOQT9yPPxzK0H42gcT5LxeDilhKNvEifJ&#10;dHLrcaLLdW2s+y6gJl7IqMHmBU7Z4cG6LvQU4l+zIKt8VUkZFD8wYikNOTBs9XY36sHfRElFmoze&#10;jJM4AL/xeejLfcn4z48ImKxUmLMnpSveS67dtoHCMzFbyI/Il4Fu3qzmqwrhH5h1z8zggCFFuDTu&#10;CY9CAuYEvURJCeb33+w+HvuOXkoaHNiM2l97ZgQl8ofCiZgOJxM/4UGZJF9HqJhrz/bao/b1EpCo&#10;Ia6n5kH08U6exMJA/Yq7tfCvoospjm9n1J3EpevWCHeTi8UiBOFMa+Ye1FpzD+0b42ndtK/M6L6t&#10;DifiEU6jzdJ33e1i/U0Fi72Dogqt9zx3rPb04z6E4el31y/ctR6iLn+Y+R8AAAD//wMAUEsDBBQA&#10;BgAIAAAAIQDCiFo84wAAAAoBAAAPAAAAZHJzL2Rvd25yZXYueG1sTI/BTsMwDIbvSLxDZCQuaEtX&#10;um4tTacJwQWBJrod4JY1pi00TpVkXXl7wgmOtj/9/v5iM+mejWhdZ0jAYh4BQ6qN6qgRcNg/ztbA&#10;nJekZG8IBXyjg015eVHIXJkzveJY+YaFEHK5FNB6P+Scu7pFLd3cDEjh9mGslj6MtuHKynMI1z2P&#10;oyjlWnYUPrRywPsW66/qpAWYqtqOL8+rxUNmb5Ld+1Oy6z/fhLi+mrZ3wDxO/g+GX/2gDmVwOpoT&#10;Kcd6AbPVOguogOXtElgAkjQJi6OANItj4GXB/1cofwAAAP//AwBQSwECLQAUAAYACAAAACEAtoM4&#10;kv4AAADhAQAAEwAAAAAAAAAAAAAAAAAAAAAAW0NvbnRlbnRfVHlwZXNdLnhtbFBLAQItABQABgAI&#10;AAAAIQA4/SH/1gAAAJQBAAALAAAAAAAAAAAAAAAAAC8BAABfcmVscy8ucmVsc1BLAQItABQABgAI&#10;AAAAIQC+ijQzTQIAAKkEAAAOAAAAAAAAAAAAAAAAAC4CAABkcnMvZTJvRG9jLnhtbFBLAQItABQA&#10;BgAIAAAAIQDCiFo84wAAAAoBAAAPAAAAAAAAAAAAAAAAAKcEAABkcnMvZG93bnJldi54bWxQSwUG&#10;AAAAAAQABADzAAAAtwUAAAAA&#10;" fillcolor="#e7e6e6 [3214]" strokeweight=".5pt">
                <v:textbox>
                  <w:txbxContent>
                    <w:p w:rsidR="00BD0BF6" w:rsidRDefault="00BD0BF6" w:rsidP="00BD0BF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D0BF6" w:rsidRPr="00ED2DEC" w:rsidRDefault="00BD0BF6" w:rsidP="00BD0BF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2DEC">
                        <w:rPr>
                          <w:b/>
                          <w:sz w:val="28"/>
                          <w:szCs w:val="28"/>
                        </w:rPr>
                        <w:t>Quality</w:t>
                      </w:r>
                    </w:p>
                    <w:p w:rsidR="00BD0BF6" w:rsidRPr="00BD0BF6" w:rsidRDefault="00BD0BF6" w:rsidP="00BD0BF6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D0BF6" w:rsidRPr="00BD0BF6" w:rsidRDefault="00BD0BF6" w:rsidP="00BD0B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Cs w:val="24"/>
                        </w:rPr>
                      </w:pPr>
                      <w:r w:rsidRPr="00BD0BF6">
                        <w:rPr>
                          <w:b/>
                          <w:szCs w:val="24"/>
                        </w:rPr>
                        <w:t>Fit for purpose products/services</w:t>
                      </w:r>
                    </w:p>
                    <w:p w:rsidR="00BD0BF6" w:rsidRPr="00BD0BF6" w:rsidRDefault="00BD0BF6" w:rsidP="00BD0BF6">
                      <w:pPr>
                        <w:rPr>
                          <w:b/>
                          <w:szCs w:val="24"/>
                        </w:rPr>
                      </w:pPr>
                    </w:p>
                    <w:p w:rsidR="00BD0BF6" w:rsidRPr="00BD0BF6" w:rsidRDefault="00BD0BF6" w:rsidP="00BD0B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Cs w:val="24"/>
                        </w:rPr>
                      </w:pPr>
                      <w:r w:rsidRPr="00BD0BF6">
                        <w:rPr>
                          <w:b/>
                          <w:szCs w:val="24"/>
                        </w:rPr>
                        <w:t>Returns</w:t>
                      </w:r>
                    </w:p>
                    <w:p w:rsidR="00BD0BF6" w:rsidRPr="00BD0BF6" w:rsidRDefault="00BD0BF6" w:rsidP="00BD0BF6">
                      <w:pPr>
                        <w:pStyle w:val="ListParagraph"/>
                        <w:rPr>
                          <w:b/>
                          <w:szCs w:val="24"/>
                        </w:rPr>
                      </w:pPr>
                    </w:p>
                    <w:p w:rsidR="00BD0BF6" w:rsidRPr="00BD0BF6" w:rsidRDefault="00BD0BF6" w:rsidP="00BD0B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Cs w:val="24"/>
                        </w:rPr>
                      </w:pPr>
                      <w:r w:rsidRPr="00BD0BF6">
                        <w:rPr>
                          <w:b/>
                          <w:szCs w:val="24"/>
                        </w:rPr>
                        <w:t>Continuous Improvement / Innovation</w:t>
                      </w:r>
                    </w:p>
                    <w:p w:rsidR="00BD0BF6" w:rsidRPr="00BD0BF6" w:rsidRDefault="00BD0BF6" w:rsidP="00BD0BF6">
                      <w:pPr>
                        <w:pStyle w:val="ListParagraph"/>
                        <w:rPr>
                          <w:b/>
                          <w:szCs w:val="24"/>
                        </w:rPr>
                      </w:pPr>
                    </w:p>
                    <w:p w:rsidR="00BD0BF6" w:rsidRPr="00BD0BF6" w:rsidRDefault="00BD0BF6" w:rsidP="00BD0B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Cs w:val="24"/>
                        </w:rPr>
                      </w:pPr>
                      <w:r w:rsidRPr="00BD0BF6">
                        <w:rPr>
                          <w:b/>
                          <w:szCs w:val="24"/>
                        </w:rPr>
                        <w:t>Change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D0BF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4BF015" wp14:editId="5A463E9A">
                <wp:simplePos x="0" y="0"/>
                <wp:positionH relativeFrom="column">
                  <wp:posOffset>2966936</wp:posOffset>
                </wp:positionH>
                <wp:positionV relativeFrom="paragraph">
                  <wp:posOffset>4435624</wp:posOffset>
                </wp:positionV>
                <wp:extent cx="3385185" cy="4143375"/>
                <wp:effectExtent l="0" t="0" r="2476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414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BF6" w:rsidRDefault="00BD0BF6" w:rsidP="00BD0BF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D0BF6" w:rsidRPr="00ED2DEC" w:rsidRDefault="00BD0BF6" w:rsidP="00BD0BF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2DEC">
                              <w:rPr>
                                <w:b/>
                                <w:sz w:val="28"/>
                                <w:szCs w:val="28"/>
                              </w:rPr>
                              <w:t>Cost</w:t>
                            </w: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BD0BF6" w:rsidRDefault="00BD0BF6" w:rsidP="00BD0B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Pricing Stability</w:t>
                            </w:r>
                          </w:p>
                          <w:p w:rsidR="00BD0BF6" w:rsidRDefault="00BD0BF6" w:rsidP="00BD0BF6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BD0BF6" w:rsidRDefault="00BD0BF6" w:rsidP="00BD0B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Invoice Accuracy</w:t>
                            </w: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BD0BF6" w:rsidRPr="00BD0BF6" w:rsidRDefault="00BD0BF6" w:rsidP="00C845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Cost Reduction Initiatives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F015" id="Text Box 8" o:spid="_x0000_s1028" type="#_x0000_t202" style="position:absolute;left:0;text-align:left;margin-left:233.6pt;margin-top:349.25pt;width:266.55pt;height:3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EvTAIAAKkEAAAOAAAAZHJzL2Uyb0RvYy54bWysVEtv2zAMvg/YfxB0Xxzn0aZGnCJLkWFA&#10;0RZIhp4VWUqMyaImKbGzXz9Kdh5tdxp2kfnSJ/Ij6el9UylyENaVoHOa9vqUCM2hKPU2pz/Wyy8T&#10;SpxnumAKtMjpUTh6P/v8aVqbTAxgB6oQliCIdlltcrrz3mRJ4vhOVMz1wAiNTgm2Yh5Vu00Ky2pE&#10;r1Qy6PdvkhpsYSxw4RxaH1onnUV8KQX3z1I64YnKKebm42njuQlnMpuybGuZ2ZW8S4P9QxYVKzU+&#10;eoZ6YJ6RvS0/QFUlt+BA+h6HKgEpSy5iDVhN2n9XzWrHjIi1IDnOnGly/w+WPx1eLCmLnGKjNKuw&#10;RWvRePIVGjIJ7NTGZRi0MhjmGzRjl092h8ZQdCNtFb5YDkE/8nw8cxvAOBqHw8k4nYwp4egbpaPh&#10;8HYccJLLdWOd/yagIkHIqcXmRU7Z4dH5NvQUEl5zoMpiWSoVlTAwYqEsOTBs9WY76MDfRClN6pze&#10;DMf9CPzGF6Av9xXjPz8iYLJKY86BlLb4IPlm00QK45vBsoHiiHxZaOfNGb4sEf6ROf/CLA4YUoRL&#10;45/xkAowJ+gkSnZgf//NHuKx7+ilpMaBzan7tWdWUKK+a5yIu3Q0ChMeldH4doCKvfZsrj16Xy0A&#10;iUpxPQ2PYoj36iRKC9Ur7tY8vIoupjm+nVN/Ehe+XSPcTS7m8xiEM22Yf9QrwwN0aEygdd28Mmu6&#10;tnqciCc4jTbL3nW3jQ03Ncz3HmQZW39htaMf9yEOT7e7YeGu9Rh1+cPM/gAAAP//AwBQSwMEFAAG&#10;AAgAAAAhAAt473blAAAADQEAAA8AAABkcnMvZG93bnJldi54bWxMj7FOwzAQhnck3sE6JBZE7bRp&#10;2oY4VYVgQUUVaQfY3NgkAfsc2W4a3h53gu1O9+m/7y/Wo9FkUM53FjkkEwZEYW1lhw2Hw/75fgnE&#10;B4FSaIuKw4/ysC6vrwqRS3vGNzVUoSExBH0uOLQh9Dmlvm6VEX5ie4Xx9mmdESGurqHSiXMMN5pO&#10;GcuoER3GD63o1WOr6u/qZDjYqtoMr9tF8rRyd+nu4yXd6a93zm9vxs0DkKDG8AfDRT+qQxmdjvaE&#10;0hPNIc0W04hyyFbLOZALwRibATnGaTZPGNCyoP9blL8AAAD//wMAUEsBAi0AFAAGAAgAAAAhALaD&#10;OJL+AAAA4QEAABMAAAAAAAAAAAAAAAAAAAAAAFtDb250ZW50X1R5cGVzXS54bWxQSwECLQAUAAYA&#10;CAAAACEAOP0h/9YAAACUAQAACwAAAAAAAAAAAAAAAAAvAQAAX3JlbHMvLnJlbHNQSwECLQAUAAYA&#10;CAAAACEApsdRL0wCAACpBAAADgAAAAAAAAAAAAAAAAAuAgAAZHJzL2Uyb0RvYy54bWxQSwECLQAU&#10;AAYACAAAACEAC3jvduUAAAANAQAADwAAAAAAAAAAAAAAAACmBAAAZHJzL2Rvd25yZXYueG1sUEsF&#10;BgAAAAAEAAQA8wAAALgFAAAAAA==&#10;" fillcolor="#e7e6e6 [3214]" strokeweight=".5pt">
                <v:textbox>
                  <w:txbxContent>
                    <w:p w:rsidR="00BD0BF6" w:rsidRDefault="00BD0BF6" w:rsidP="00BD0BF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D0BF6" w:rsidRPr="00ED2DEC" w:rsidRDefault="00BD0BF6" w:rsidP="00BD0BF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2DEC">
                        <w:rPr>
                          <w:b/>
                          <w:sz w:val="28"/>
                          <w:szCs w:val="28"/>
                        </w:rPr>
                        <w:t>Cost</w:t>
                      </w:r>
                    </w:p>
                    <w:p w:rsidR="00BD0BF6" w:rsidRPr="00BD0BF6" w:rsidRDefault="00BD0BF6" w:rsidP="00BD0BF6">
                      <w:pPr>
                        <w:pStyle w:val="ListParagraph"/>
                        <w:rPr>
                          <w:b/>
                          <w:szCs w:val="24"/>
                        </w:rPr>
                      </w:pPr>
                    </w:p>
                    <w:p w:rsidR="00BD0BF6" w:rsidRDefault="00BD0BF6" w:rsidP="00BD0B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Pricing Stability</w:t>
                      </w:r>
                    </w:p>
                    <w:p w:rsidR="00BD0BF6" w:rsidRDefault="00BD0BF6" w:rsidP="00BD0BF6">
                      <w:pPr>
                        <w:rPr>
                          <w:b/>
                          <w:szCs w:val="24"/>
                        </w:rPr>
                      </w:pPr>
                    </w:p>
                    <w:p w:rsidR="00BD0BF6" w:rsidRDefault="00BD0BF6" w:rsidP="00BD0B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Invoice Accuracy</w:t>
                      </w:r>
                    </w:p>
                    <w:p w:rsidR="00BD0BF6" w:rsidRPr="00BD0BF6" w:rsidRDefault="00BD0BF6" w:rsidP="00BD0BF6">
                      <w:pPr>
                        <w:pStyle w:val="ListParagraph"/>
                        <w:rPr>
                          <w:b/>
                          <w:szCs w:val="24"/>
                        </w:rPr>
                      </w:pPr>
                    </w:p>
                    <w:p w:rsidR="00BD0BF6" w:rsidRPr="00BD0BF6" w:rsidRDefault="00BD0BF6" w:rsidP="00C8456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Cost Reduction Initiatives</w:t>
                      </w:r>
                    </w:p>
                  </w:txbxContent>
                </v:textbox>
              </v:shape>
            </w:pict>
          </mc:Fallback>
        </mc:AlternateContent>
      </w:r>
      <w:r w:rsidR="00BD0BF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BF015" wp14:editId="5A463E9A">
                <wp:simplePos x="0" y="0"/>
                <wp:positionH relativeFrom="column">
                  <wp:posOffset>-515566</wp:posOffset>
                </wp:positionH>
                <wp:positionV relativeFrom="paragraph">
                  <wp:posOffset>4435624</wp:posOffset>
                </wp:positionV>
                <wp:extent cx="3453130" cy="4143375"/>
                <wp:effectExtent l="0" t="0" r="1397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30" cy="414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BF6" w:rsidRDefault="00BD0BF6" w:rsidP="00BD0BF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D0BF6" w:rsidRPr="00ED2DEC" w:rsidRDefault="00BD0BF6" w:rsidP="00BD0BF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2DEC">
                              <w:rPr>
                                <w:b/>
                                <w:sz w:val="28"/>
                                <w:szCs w:val="28"/>
                              </w:rPr>
                              <w:t>Sustainability</w:t>
                            </w: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BD0BF6" w:rsidRPr="00BD0BF6" w:rsidRDefault="00BD0BF6" w:rsidP="00BD0B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 w:rsidRPr="00BD0BF6">
                              <w:rPr>
                                <w:b/>
                                <w:szCs w:val="24"/>
                              </w:rPr>
                              <w:t>Corporate Social Responsibility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F015" id="Text Box 7" o:spid="_x0000_s1029" type="#_x0000_t202" style="position:absolute;left:0;text-align:left;margin-left:-40.6pt;margin-top:349.25pt;width:271.9pt;height:3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rOTAIAAKkEAAAOAAAAZHJzL2Uyb0RvYy54bWysVEuP2jAQvlfqf7B8LyEElhYRVpQVVSW0&#10;uxJUezaODVEdj2sbEvrrO3bCY3d7qnpx5uXPM9/MZHrfVIochXUl6JymvT4lQnMoSr3L6Y/N8tNn&#10;SpxnumAKtMjpSTh6P/v4YVqbiRjAHlQhLEEQ7Sa1yeneezNJEsf3omKuB0ZodEqwFfOo2l1SWFYj&#10;eqWSQb9/l9RgC2OBC+fQ+tA66SziSym4f5LSCU9UTjE3H08bz204k9mUTXaWmX3JuzTYP2RRsVLj&#10;oxeoB+YZOdjyHVRVcgsOpO9xqBKQsuQi1oDVpP031az3zIhYC5LjzIUm9/9g+ePx2ZKyyOmYEs0q&#10;bNFGNJ58hYaMAzu1cRMMWhsM8w2asctnu0NjKLqRtgpfLIegH3k+XbgNYByN2XCUpRm6OPqG6TDL&#10;xqOAk1yvG+v8NwEVCUJOLTYvcsqOK+fb0HNIeM2BKotlqVRUwsCIhbLkyLDV292gA38VpTSpc3qX&#10;jfoR+JUvQF/vK8Z/vkfAZJXGnAMpbfFB8s22iRRmZ2K2UJyQLwvtvDnDlyXCr5jzz8zigCEPuDT+&#10;CQ+pAHOCTqJkD/b33+whHvuOXkpqHNicul8HZgUl6rvGifiSDodhwqMyHI0HqNhbz/bWow/VApCo&#10;FNfT8CiGeK/OorRQveBuzcOr6GKa49s59Wdx4ds1wt3kYj6PQTjThvmVXhseoENjAq2b5oVZ07XV&#10;40Q8wnm02eRNd9vYcFPD/OBBlrH1geeW1Y5+3Ic4PN3uhoW71WPU9Q8z+wMAAP//AwBQSwMEFAAG&#10;AAgAAAAhAK0EZsDkAAAADAEAAA8AAABkcnMvZG93bnJldi54bWxMj8FOwzAQRO9I/IO1SFxQ6ySk&#10;IQ1xqgrBBRVVBA5wc+MlCcTryHbT8PeYExxX8zTzttzMemATWtcbEhAvI2BIjVE9tQJeXx4WOTDn&#10;JSk5GEIB3+hgU52flbJQ5kTPONW+ZaGEXCEFdN6PBeeu6VBLtzQjUsg+jNXSh9O2XFl5CuV64EkU&#10;ZVzLnsJCJ0e867D5qo9agKnr7fS0u4nv1/Yq3b8/pvvh802Iy4t5ewvM4+z/YPjVD+pQBaeDOZJy&#10;bBCwyOMkoAKydb4CFog0SzJgh4Ber+IIeFXy/09UPwAAAP//AwBQSwECLQAUAAYACAAAACEAtoM4&#10;kv4AAADhAQAAEwAAAAAAAAAAAAAAAAAAAAAAW0NvbnRlbnRfVHlwZXNdLnhtbFBLAQItABQABgAI&#10;AAAAIQA4/SH/1gAAAJQBAAALAAAAAAAAAAAAAAAAAC8BAABfcmVscy8ucmVsc1BLAQItABQABgAI&#10;AAAAIQASZFrOTAIAAKkEAAAOAAAAAAAAAAAAAAAAAC4CAABkcnMvZTJvRG9jLnhtbFBLAQItABQA&#10;BgAIAAAAIQCtBGbA5AAAAAwBAAAPAAAAAAAAAAAAAAAAAKYEAABkcnMvZG93bnJldi54bWxQSwUG&#10;AAAAAAQABADzAAAAtwUAAAAA&#10;" fillcolor="#e7e6e6 [3214]" strokeweight=".5pt">
                <v:textbox>
                  <w:txbxContent>
                    <w:p w:rsidR="00BD0BF6" w:rsidRDefault="00BD0BF6" w:rsidP="00BD0BF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D0BF6" w:rsidRPr="00ED2DEC" w:rsidRDefault="00BD0BF6" w:rsidP="00BD0BF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2DEC">
                        <w:rPr>
                          <w:b/>
                          <w:sz w:val="28"/>
                          <w:szCs w:val="28"/>
                        </w:rPr>
                        <w:t>Sustainability</w:t>
                      </w:r>
                    </w:p>
                    <w:p w:rsidR="00BD0BF6" w:rsidRPr="00BD0BF6" w:rsidRDefault="00BD0BF6" w:rsidP="00BD0BF6">
                      <w:pPr>
                        <w:pStyle w:val="ListParagraph"/>
                        <w:rPr>
                          <w:b/>
                          <w:szCs w:val="24"/>
                        </w:rPr>
                      </w:pPr>
                    </w:p>
                    <w:p w:rsidR="00BD0BF6" w:rsidRPr="00BD0BF6" w:rsidRDefault="00BD0BF6" w:rsidP="00BD0B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Cs w:val="24"/>
                        </w:rPr>
                      </w:pPr>
                      <w:r w:rsidRPr="00BD0BF6">
                        <w:rPr>
                          <w:b/>
                          <w:szCs w:val="24"/>
                        </w:rPr>
                        <w:t>Corporate Social Responsibility</w:t>
                      </w:r>
                    </w:p>
                  </w:txbxContent>
                </v:textbox>
              </v:shape>
            </w:pict>
          </mc:Fallback>
        </mc:AlternateContent>
      </w:r>
      <w:r w:rsidR="00BD0BF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46A89" wp14:editId="2CE7D287">
                <wp:simplePos x="0" y="0"/>
                <wp:positionH relativeFrom="margin">
                  <wp:posOffset>-535022</wp:posOffset>
                </wp:positionH>
                <wp:positionV relativeFrom="paragraph">
                  <wp:posOffset>4416167</wp:posOffset>
                </wp:positionV>
                <wp:extent cx="6905652" cy="0"/>
                <wp:effectExtent l="19050" t="1905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742F7" id="Straight Connector 4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15pt,347.75pt" to="501.6pt,3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Bl5wEAACEEAAAOAAAAZHJzL2Uyb0RvYy54bWysU02P0zAQvSPxHyzfadJqW5ao6R66Wjgg&#10;qFjg7nXGjSV/aWya9t8zdtp0WbiAuFj2zLznec/j9d3RGnYAjNq7ls9nNWfgpO+027f829eHN7ec&#10;xSRcJ4x30PITRH63ef1qPYQGFr73pgNkROJiM4SW9ymFpqqi7MGKOPMBHCWVRysSHXFfdSgGYrem&#10;WtT1qho8dgG9hBgpej8m+abwKwUyfVYqQmKm5dRbKiuW9Smv1WYtmj2K0Gt5bkP8QxdWaEeXTlT3&#10;Ign2A/VvVFZL9NGrNJPeVl4pLaFoIDXz+oWax14EKFrInBgmm+L/o5WfDjtkumv5DWdOWHqix4RC&#10;7/vEtt45MtAju8k+DSE2VL51OzyfYthhFn1UaJkyOnygEeBl9z3vco4ksmPx+zT5DcfEJAVX7+rl&#10;arngTF5y1UiWgQFjeg/esrxpudEuWyEacfgYEzVApZeSHDaODS1f3C7fLktZ9EZ3D9qYnCzjBFuD&#10;7CBoENJxngURw7MqOhlHwSxzFFZ26WRg5P8CioyitkdhLziFlODShdc4qs4wRR1MwHrsLM/2tZlf&#10;gef6DIUyvn8DnhDlZu/SBLbaefzT7Vcr1Fh/cWDUnS148t2pPHmxhuawOHf+M3nQn58L/PqzNz8B&#10;AAD//wMAUEsDBBQABgAIAAAAIQC8CCnY4AAAAAwBAAAPAAAAZHJzL2Rvd25yZXYueG1sTI9RS8Mw&#10;EMffBb9DOMEX2ZI23Zi16RgDBR98cBOfs+Zsi82lJtlWv70ZCPp4dz/+9/tX68kO7IQ+9I4UZHMB&#10;DKlxpqdWwdv+cbYCFqImowdHqOAbA6zr66tKl8ad6RVPu9iyFEKh1Aq6GMeS89B0aHWYuxEp3T6c&#10;tzqm0bfceH1O4XbguRBLbnVP6UOnR9x22HzujlaB/5KZ3D4XL5s7kxdexqe9yN6Vur2ZNg/AIk7x&#10;D4aLflKHOjkd3JFMYIOC2aqQCVWwvF8sgF0IIWQO7PC74nXF/5eofwAAAP//AwBQSwECLQAUAAYA&#10;CAAAACEAtoM4kv4AAADhAQAAEwAAAAAAAAAAAAAAAAAAAAAAW0NvbnRlbnRfVHlwZXNdLnhtbFBL&#10;AQItABQABgAIAAAAIQA4/SH/1gAAAJQBAAALAAAAAAAAAAAAAAAAAC8BAABfcmVscy8ucmVsc1BL&#10;AQItABQABgAIAAAAIQB0UQBl5wEAACEEAAAOAAAAAAAAAAAAAAAAAC4CAABkcnMvZTJvRG9jLnht&#10;bFBLAQItABQABgAIAAAAIQC8CCnY4AAAAAwBAAAPAAAAAAAAAAAAAAAAAEEEAABkcnMvZG93bnJl&#10;di54bWxQSwUGAAAAAAQABADzAAAATg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BD0BF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2937078</wp:posOffset>
                </wp:positionH>
                <wp:positionV relativeFrom="paragraph">
                  <wp:posOffset>320675</wp:posOffset>
                </wp:positionV>
                <wp:extent cx="19456" cy="8287358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6" cy="828735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4F67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25pt,25.25pt" to="232.8pt,6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xa3AEAABEEAAAOAAAAZHJzL2Uyb0RvYy54bWysU8tu2zAQvBfoPxC815LtOlEEyzk4SC9F&#10;azTtBzAUaRHgC0vWkv++S0qWg7RA0aAXSuTuzO4Ml9v7wWhyEhCUsw1dLkpKhOWuVfbY0B/fHz9U&#10;lITIbMu0s6KhZxHo/e79u23va7FyndOtAIIkNtS9b2gXo6+LIvBOGBYWzguLQenAsIhbOBYtsB7Z&#10;jS5WZXlT9A5aD46LEPD0YQzSXeaXUvD4VcogItENxd5iXiGvz2ktdltWH4H5TvGpDfaGLgxTFovO&#10;VA8sMvIT1G9URnFwwcm44M4UTkrFRdaAapblKzVPHfMia0Fzgp9tCv+Pln85HYCotqFrSiwzeEVP&#10;EZg6dpHsnbVooAOyTj71PtSYvrcHmHbBHyCJHiSY9EU5ZMjenmdvxRAJx8Pl3cfNDSUcI9Wqul1v&#10;qsRZXMEeQvwknCHpp6Fa2SSd1ez0OcQx9ZKSjrUlfUNX1eZ2k9OC06p9VFqnYB4fsddATgwvPg7L&#10;qdiLLCytLXaQZI1C8l88azHyfxMSjUmtjwXSSF45GefCxguvtpidYBI7mIHl34FTfoKKPK7/Ap4R&#10;ubKzcQYbZR38qfrVCjnmXxwYdScLnl17zlecrcG5y9c0vZE02C/3GX59ybtfAAAA//8DAFBLAwQU&#10;AAYACAAAACEAaaDcL+AAAAALAQAADwAAAGRycy9kb3ducmV2LnhtbEyPwWrDMAyG74O9g9Fgl7E6&#10;yxpTsjhlFAY9FMbSjV5dR0tCYznETpu+/bTTdpKEPn59Ktaz68UZx9B50vC0SEAgWV931Gj43L89&#10;rkCEaKg2vSfUcMUA6/L2pjB57S/0gecqNoJDKORGQxvjkEsZbIvOhIUfkHj37UdnIo9jI+vRXDjc&#10;9TJNEiWd6YgvtGbATYv2VE1OQ9rsttcvVNvTwz7srK2mw/sGtb6/m19fQESc4x8Mv/qsDiU7Hf1E&#10;dRC9hqVKM0Y1ZAlXBpYqUyCOTD5n3MmykP9/KH8AAAD//wMAUEsBAi0AFAAGAAgAAAAhALaDOJL+&#10;AAAA4QEAABMAAAAAAAAAAAAAAAAAAAAAAFtDb250ZW50X1R5cGVzXS54bWxQSwECLQAUAAYACAAA&#10;ACEAOP0h/9YAAACUAQAACwAAAAAAAAAAAAAAAAAvAQAAX3JlbHMvLnJlbHNQSwECLQAUAAYACAAA&#10;ACEAembMWtwBAAARBAAADgAAAAAAAAAAAAAAAAAuAgAAZHJzL2Uyb0RvYy54bWxQSwECLQAUAAYA&#10;CAAAACEAaaDcL+AAAAALAQAADwAAAAAAAAAAAAAAAAA2BAAAZHJzL2Rvd25yZXYueG1sUEsFBgAA&#10;AAAEAAQA8wAAAEMFAAAAAA==&#10;" strokecolor="black [3213]" strokeweight="2.25pt">
                <v:stroke joinstyle="miter"/>
              </v:line>
            </w:pict>
          </mc:Fallback>
        </mc:AlternateContent>
      </w:r>
      <w:r w:rsidR="00BD0BF6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-535021</wp:posOffset>
                </wp:positionH>
                <wp:positionV relativeFrom="paragraph">
                  <wp:posOffset>320824</wp:posOffset>
                </wp:positionV>
                <wp:extent cx="6906638" cy="8278238"/>
                <wp:effectExtent l="19050" t="19050" r="279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638" cy="827823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8F058" id="Rectangle 2" o:spid="_x0000_s1026" style="position:absolute;margin-left:-42.15pt;margin-top:25.25pt;width:543.85pt;height:65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EbnAIAAI8FAAAOAAAAZHJzL2Uyb0RvYy54bWysVMFu2zAMvQ/YPwi6r3a8Jk2DOkXQosOA&#10;og3aDj2rshQbkEVNUuJkXz9Ksp2gK3YYloMimuQj+UTy6nrfKrIT1jWgSzo5yykRmkPV6E1Jf7zc&#10;fZlT4jzTFVOgRUkPwtHr5edPV51ZiAJqUJWwBEG0W3SmpLX3ZpFljteiZe4MjNColGBb5lG0m6yy&#10;rEP0VmVFns+yDmxlLHDhHH69TUq6jPhSCu4fpXTCE1VSzM3H08bzLZzZ8ootNpaZuuF9GuwfsmhZ&#10;ozHoCHXLPCNb2/wB1TbcggPpzzi0GUjZcBFrwGom+btqnmtmRKwFyXFmpMn9P1j+sFtb0lQlLSjR&#10;rMUnekLSmN4oQYpAT2fcAq2ezdr2ksNrqHUvbRv+sQqyj5QeRkrF3hOOH2eX+Wz2FZuAo25eXMwL&#10;FBAnO7ob6/w3AS0Jl5JaDB+pZLt755PpYBKiabhrlMLvbKE06TDx+fRiGj0cqKYK2qCMLSRulCU7&#10;ho/v95M+7okVZqE0JhNqTFXFmz8okfCfhERysI4iBQhtecRknAvtJ0lVs0qkUNMcf0OwwSOWrDQC&#10;BmSJSY7YPcBgmUAG7ERAbx9cRezq0Tn/W2LJefSIkUH70bltNNiPABRW1UdO9gNJiZrA0htUB2wd&#10;C2mmnOF3DT7gPXN+zSwOEY4bLgb/iIdUgA8F/Y2SGuyvj74He+xt1FLS4VCW1P3cMisoUd81dv3l&#10;5Pw8THEUzqcXBQr2VPN2qtHb9gbw6Se4ggyP12Dv1XCVFtpX3B+rEBVVTHOMXVLu7SDc+LQscANx&#10;sVpFM5xcw/y9fjY8gAdWQ4O+7F+ZNX0XexyABxgGmC3eNXOyDZ4aVlsPsomdfuS15xunPjZOv6HC&#10;WjmVo9Vxjy5/AwAA//8DAFBLAwQUAAYACAAAACEAOt+JceQAAAAMAQAADwAAAGRycy9kb3ducmV2&#10;LnhtbEyPwU7DMAyG70i8Q2QkLmhLtraolKYTQuKAODDGhsQta0xb0TglSbfC05Od4GbLn35/f7ma&#10;TM8O6HxnScJiLoAh1VZ31EjYvj7McmA+KNKqt4QSvtHDqjo/K1Wh7ZFe8LAJDYsh5AsloQ1hKDj3&#10;dYtG+bkdkOLtwzqjQlxdw7VTxxhuer4U4pob1VH80KoB71usPzejkfD+NdXP7qp+c/luXD/+PIVF&#10;19xIeXkx3d0CCziFPxhO+lEdqui0tyNpz3oJszxNIiohExmwEyBEkgLbxynJ0iXwquT/S1S/AAAA&#10;//8DAFBLAQItABQABgAIAAAAIQC2gziS/gAAAOEBAAATAAAAAAAAAAAAAAAAAAAAAABbQ29udGVu&#10;dF9UeXBlc10ueG1sUEsBAi0AFAAGAAgAAAAhADj9If/WAAAAlAEAAAsAAAAAAAAAAAAAAAAALwEA&#10;AF9yZWxzLy5yZWxzUEsBAi0AFAAGAAgAAAAhALoe0RucAgAAjwUAAA4AAAAAAAAAAAAAAAAALgIA&#10;AGRycy9lMm9Eb2MueG1sUEsBAi0AFAAGAAgAAAAhADrfiXHkAAAADAEAAA8AAAAAAAAAAAAAAAAA&#10;9gQAAGRycy9kb3ducmV2LnhtbFBLBQYAAAAABAAEAPMAAAAHBgAAAAA=&#10;" filled="f" strokecolor="black [3213]" strokeweight="2.25pt"/>
            </w:pict>
          </mc:Fallback>
        </mc:AlternateContent>
      </w:r>
    </w:p>
    <w:sectPr w:rsidR="00BD0BF6" w:rsidRPr="00BD0BF6" w:rsidSect="00B56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B5" w:rsidRDefault="00121AB5" w:rsidP="00BD0BF6">
      <w:r>
        <w:separator/>
      </w:r>
    </w:p>
  </w:endnote>
  <w:endnote w:type="continuationSeparator" w:id="0">
    <w:p w:rsidR="00121AB5" w:rsidRDefault="00121AB5" w:rsidP="00BD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BA" w:rsidRPr="006E01BA" w:rsidRDefault="006E01BA" w:rsidP="006E01BA">
    <w:pPr>
      <w:pStyle w:val="Footer"/>
      <w:jc w:val="right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BA" w:rsidRPr="00D2124D" w:rsidRDefault="00D2124D" w:rsidP="00D2124D">
    <w:pPr>
      <w:jc w:val="right"/>
      <w:rPr>
        <w:rFonts w:cs="Arial"/>
        <w:b/>
        <w:bCs/>
        <w:szCs w:val="24"/>
      </w:rPr>
    </w:pPr>
    <w:proofErr w:type="spellStart"/>
    <w:r>
      <w:rPr>
        <w:rFonts w:cs="Arial"/>
        <w:b/>
        <w:bCs/>
        <w:szCs w:val="24"/>
      </w:rPr>
      <w:t>R3</w:t>
    </w:r>
    <w:proofErr w:type="spellEnd"/>
    <w:r>
      <w:rPr>
        <w:rFonts w:cs="Arial"/>
        <w:b/>
        <w:bCs/>
        <w:szCs w:val="24"/>
      </w:rPr>
      <w:t>-63-C</w:t>
    </w:r>
    <w:r>
      <w:rPr>
        <w:rFonts w:cs="Arial"/>
        <w:b/>
        <w:bCs/>
        <w:szCs w:val="24"/>
      </w:rPr>
      <w:tab/>
    </w:r>
    <w:r>
      <w:rPr>
        <w:rFonts w:cs="Arial"/>
        <w:b/>
        <w:bCs/>
        <w:szCs w:val="24"/>
      </w:rPr>
      <w:tab/>
    </w:r>
    <w:r>
      <w:rPr>
        <w:rFonts w:cs="Arial"/>
        <w:b/>
        <w:bCs/>
        <w:szCs w:val="24"/>
      </w:rPr>
      <w:tab/>
    </w:r>
    <w:r>
      <w:rPr>
        <w:rFonts w:cs="Arial"/>
        <w:b/>
        <w:bCs/>
        <w:szCs w:val="24"/>
      </w:rPr>
      <w:tab/>
    </w:r>
    <w:r>
      <w:rPr>
        <w:rFonts w:cs="Arial"/>
        <w:b/>
        <w:bCs/>
        <w:szCs w:val="24"/>
      </w:rPr>
      <w:tab/>
    </w:r>
    <w:r>
      <w:rPr>
        <w:rFonts w:cs="Arial"/>
        <w:b/>
        <w:bCs/>
        <w:szCs w:val="24"/>
      </w:rPr>
      <w:tab/>
    </w:r>
    <w:r>
      <w:rPr>
        <w:rFonts w:cs="Arial"/>
        <w:b/>
        <w:bCs/>
        <w:szCs w:val="24"/>
      </w:rPr>
      <w:tab/>
    </w:r>
    <w:r>
      <w:rPr>
        <w:rFonts w:cs="Arial"/>
        <w:b/>
        <w:bCs/>
        <w:szCs w:val="24"/>
      </w:rPr>
      <w:tab/>
    </w:r>
    <w:bookmarkStart w:id="0" w:name="_GoBack"/>
    <w:bookmarkEnd w:id="0"/>
    <w:r w:rsidR="006E01BA" w:rsidRPr="006E01BA">
      <w:rPr>
        <w:rFonts w:cs="Arial"/>
        <w:b/>
        <w:bCs/>
        <w:color w:val="CC3300"/>
        <w:szCs w:val="24"/>
      </w:rPr>
      <w:t>Pr</w:t>
    </w:r>
    <w:r w:rsidR="006E01BA" w:rsidRPr="006E01BA">
      <w:rPr>
        <w:rStyle w:val="branding--black"/>
        <w:rFonts w:cs="Arial"/>
        <w:b/>
        <w:bCs/>
        <w:szCs w:val="24"/>
      </w:rPr>
      <w:t>o</w:t>
    </w:r>
    <w:r w:rsidR="006E01BA" w:rsidRPr="006E01BA">
      <w:rPr>
        <w:rFonts w:cs="Arial"/>
        <w:b/>
        <w:bCs/>
        <w:color w:val="CC3300"/>
        <w:szCs w:val="24"/>
      </w:rPr>
      <w:t>curement J</w:t>
    </w:r>
    <w:r w:rsidR="006E01BA" w:rsidRPr="006E01BA">
      <w:rPr>
        <w:rStyle w:val="branding--black"/>
        <w:rFonts w:cs="Arial"/>
        <w:b/>
        <w:bCs/>
        <w:szCs w:val="24"/>
      </w:rPr>
      <w:t>o</w:t>
    </w:r>
    <w:r w:rsidR="006E01BA" w:rsidRPr="006E01BA">
      <w:rPr>
        <w:rFonts w:cs="Arial"/>
        <w:b/>
        <w:bCs/>
        <w:color w:val="CC3300"/>
        <w:szCs w:val="24"/>
      </w:rPr>
      <w:t>urney</w:t>
    </w:r>
    <w:r w:rsidR="006E01BA" w:rsidRPr="006E01BA">
      <w:rPr>
        <w:rFonts w:cs="Arial"/>
        <w:b/>
        <w:szCs w:val="24"/>
      </w:rPr>
      <w:t xml:space="preserve"> </w:t>
    </w:r>
  </w:p>
  <w:p w:rsidR="00BD0BF6" w:rsidRPr="006E01BA" w:rsidRDefault="00BD0BF6" w:rsidP="006E0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4D" w:rsidRDefault="00D21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B5" w:rsidRDefault="00121AB5" w:rsidP="00BD0BF6">
      <w:r>
        <w:separator/>
      </w:r>
    </w:p>
  </w:footnote>
  <w:footnote w:type="continuationSeparator" w:id="0">
    <w:p w:rsidR="00121AB5" w:rsidRDefault="00121AB5" w:rsidP="00BD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4D" w:rsidRDefault="00D21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BA" w:rsidRPr="006E01BA" w:rsidRDefault="006E01BA" w:rsidP="006E01BA">
    <w:pPr>
      <w:pStyle w:val="Header"/>
      <w:jc w:val="right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4D" w:rsidRDefault="00D21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483719D"/>
    <w:multiLevelType w:val="hybridMultilevel"/>
    <w:tmpl w:val="34E24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6F6596"/>
    <w:multiLevelType w:val="hybridMultilevel"/>
    <w:tmpl w:val="02CA4C6C"/>
    <w:lvl w:ilvl="0" w:tplc="61568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6A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28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8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A7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E9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A6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66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2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F6"/>
    <w:rsid w:val="00027C27"/>
    <w:rsid w:val="00076163"/>
    <w:rsid w:val="000C0CF4"/>
    <w:rsid w:val="00121AB5"/>
    <w:rsid w:val="00281579"/>
    <w:rsid w:val="00306C61"/>
    <w:rsid w:val="0037582B"/>
    <w:rsid w:val="003C306E"/>
    <w:rsid w:val="006E01BA"/>
    <w:rsid w:val="00857548"/>
    <w:rsid w:val="0086557C"/>
    <w:rsid w:val="00886FA0"/>
    <w:rsid w:val="009B7615"/>
    <w:rsid w:val="00B51BDC"/>
    <w:rsid w:val="00B561C0"/>
    <w:rsid w:val="00B773CE"/>
    <w:rsid w:val="00BD0BF6"/>
    <w:rsid w:val="00C91823"/>
    <w:rsid w:val="00D008AB"/>
    <w:rsid w:val="00D2124D"/>
    <w:rsid w:val="00ED2DEC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A6D0"/>
  <w15:chartTrackingRefBased/>
  <w15:docId w15:val="{5CB0C3B1-6313-49F5-97C3-2B5676AE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BD0BF6"/>
    <w:pPr>
      <w:ind w:left="720"/>
      <w:contextualSpacing/>
    </w:pPr>
  </w:style>
  <w:style w:type="character" w:customStyle="1" w:styleId="branding--black">
    <w:name w:val="branding--black"/>
    <w:basedOn w:val="DefaultParagraphFont"/>
    <w:rsid w:val="006E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10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35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38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89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43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891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70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71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2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A26973793</value>
    </field>
    <field name="Objective-Title">
      <value order="0">Route 3 - Balanced Scorecard</value>
    </field>
    <field name="Objective-Description">
      <value order="0"/>
    </field>
    <field name="Objective-CreationStamp">
      <value order="0">2020-01-29T14:44:55Z</value>
    </field>
    <field name="Objective-IsApproved">
      <value order="0">false</value>
    </field>
    <field name="Objective-IsPublished">
      <value order="0">true</value>
    </field>
    <field name="Objective-DatePublished">
      <value order="0">2020-01-30T13:04:36Z</value>
    </field>
    <field name="Objective-ModificationStamp">
      <value order="0">2020-02-20T14:50:40Z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vA39090512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4</cp:revision>
  <dcterms:created xsi:type="dcterms:W3CDTF">2020-03-06T11:18:00Z</dcterms:created>
  <dcterms:modified xsi:type="dcterms:W3CDTF">2020-11-06T11:43:00Z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A26973793</vt:lpwstr>
  </property>
  <property fmtid="{D5CDD505-2E9C-101B-9397-08002B2CF9AE}" pid="4" name="Objective-Title">
    <vt:lpwstr>Route 3 - Balanced Scorecard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2020-01-29T14:44:55Z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2020-01-30T13:04:36Z</vt:filetime>
  </property>
  <property fmtid="{D5CDD505-2E9C-101B-9397-08002B2CF9AE}" pid="10" name="Objective-ModificationStamp">
    <vt:filetime>2020-02-20T14:50:40Z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vA39090512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