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2248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1669F1EF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79732620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518AA4B1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4EDCF8EF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0E46D27A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4E054A24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3BFA2D48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07A7F3B5" w14:textId="77777777"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14:paraId="513D2458" w14:textId="77777777" w:rsidR="004C757C" w:rsidRPr="000E46B5" w:rsidRDefault="004C757C" w:rsidP="004C757C">
      <w:pPr>
        <w:jc w:val="center"/>
        <w:rPr>
          <w:rFonts w:cs="Arial"/>
          <w:color w:val="CC3300"/>
          <w:sz w:val="60"/>
          <w:szCs w:val="60"/>
        </w:rPr>
      </w:pPr>
      <w:r w:rsidRPr="000E46B5">
        <w:rPr>
          <w:rFonts w:cs="Arial"/>
          <w:b/>
          <w:bCs/>
          <w:color w:val="CC3300"/>
          <w:sz w:val="60"/>
          <w:szCs w:val="60"/>
        </w:rPr>
        <w:t>Pr</w:t>
      </w:r>
      <w:r w:rsidRPr="000E46B5">
        <w:rPr>
          <w:rStyle w:val="branding--black"/>
          <w:rFonts w:cs="Arial"/>
          <w:b/>
          <w:bCs/>
          <w:sz w:val="60"/>
          <w:szCs w:val="60"/>
        </w:rPr>
        <w:t>o</w:t>
      </w:r>
      <w:r w:rsidRPr="000E46B5">
        <w:rPr>
          <w:rFonts w:cs="Arial"/>
          <w:b/>
          <w:bCs/>
          <w:color w:val="CC3300"/>
          <w:sz w:val="60"/>
          <w:szCs w:val="60"/>
        </w:rPr>
        <w:t>curement J</w:t>
      </w:r>
      <w:r w:rsidRPr="000E46B5">
        <w:rPr>
          <w:rStyle w:val="branding--black"/>
          <w:rFonts w:cs="Arial"/>
          <w:b/>
          <w:bCs/>
          <w:sz w:val="60"/>
          <w:szCs w:val="60"/>
        </w:rPr>
        <w:t>o</w:t>
      </w:r>
      <w:r w:rsidRPr="000E46B5">
        <w:rPr>
          <w:rFonts w:cs="Arial"/>
          <w:b/>
          <w:bCs/>
          <w:color w:val="CC3300"/>
          <w:sz w:val="60"/>
          <w:szCs w:val="60"/>
        </w:rPr>
        <w:t>urney</w:t>
      </w:r>
    </w:p>
    <w:p w14:paraId="31A829A6" w14:textId="77777777" w:rsidR="000A62C0" w:rsidRDefault="000A62C0" w:rsidP="000A62C0"/>
    <w:p w14:paraId="48BC2220" w14:textId="15244525" w:rsidR="000A62C0" w:rsidRDefault="000A62C0" w:rsidP="000A62C0">
      <w:pPr>
        <w:jc w:val="center"/>
        <w:rPr>
          <w:b/>
          <w:sz w:val="40"/>
          <w:szCs w:val="40"/>
        </w:rPr>
      </w:pPr>
      <w:r w:rsidRPr="004C757C">
        <w:rPr>
          <w:b/>
          <w:szCs w:val="24"/>
        </w:rPr>
        <w:t xml:space="preserve">Contract Implementation </w:t>
      </w:r>
      <w:r w:rsidR="00012593">
        <w:rPr>
          <w:b/>
          <w:szCs w:val="24"/>
        </w:rPr>
        <w:t xml:space="preserve"> - Example Slide/Presentation Content</w:t>
      </w:r>
    </w:p>
    <w:p w14:paraId="747608AD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6F37D9FE" w14:textId="77777777" w:rsidR="004C757C" w:rsidRDefault="004C757C" w:rsidP="000A62C0">
      <w:pPr>
        <w:jc w:val="center"/>
        <w:rPr>
          <w:b/>
          <w:sz w:val="40"/>
          <w:szCs w:val="40"/>
        </w:rPr>
      </w:pPr>
    </w:p>
    <w:p w14:paraId="4CB2DCEF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04D299D0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1E638400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6ACBB9C2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24A22570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7B830B22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6D4F0232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7066144E" w14:textId="77777777" w:rsidR="00012593" w:rsidRDefault="00012593" w:rsidP="000A62C0">
      <w:pPr>
        <w:jc w:val="center"/>
        <w:rPr>
          <w:b/>
          <w:sz w:val="40"/>
          <w:szCs w:val="40"/>
        </w:rPr>
      </w:pPr>
    </w:p>
    <w:p w14:paraId="0B143945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21E5BE58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05C40B3E" w14:textId="77777777" w:rsidR="000A62C0" w:rsidRDefault="000A62C0" w:rsidP="000A62C0">
      <w:pPr>
        <w:jc w:val="center"/>
        <w:rPr>
          <w:b/>
          <w:sz w:val="40"/>
          <w:szCs w:val="40"/>
        </w:rPr>
      </w:pPr>
    </w:p>
    <w:p w14:paraId="4CEFF1C2" w14:textId="77777777" w:rsidR="000A62C0" w:rsidRDefault="000A62C0" w:rsidP="000A62C0">
      <w:pPr>
        <w:jc w:val="center"/>
        <w:rPr>
          <w:b/>
          <w:sz w:val="40"/>
          <w:szCs w:val="4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0A62C0" w:rsidRPr="00012593" w14:paraId="3CCEAA59" w14:textId="77777777" w:rsidTr="000A62C0">
        <w:tc>
          <w:tcPr>
            <w:tcW w:w="10206" w:type="dxa"/>
          </w:tcPr>
          <w:p w14:paraId="2C1A8E12" w14:textId="77777777" w:rsidR="000A62C0" w:rsidRPr="00012593" w:rsidRDefault="000A62C0" w:rsidP="000A62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12593">
              <w:rPr>
                <w:b/>
                <w:color w:val="FF0000"/>
                <w:sz w:val="28"/>
                <w:szCs w:val="28"/>
              </w:rPr>
              <w:lastRenderedPageBreak/>
              <w:t xml:space="preserve">Insert Framework / Contract Management </w:t>
            </w:r>
          </w:p>
          <w:p w14:paraId="11C92647" w14:textId="77777777" w:rsidR="000A62C0" w:rsidRPr="00012593" w:rsidRDefault="000A62C0" w:rsidP="000A62C0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012593">
              <w:rPr>
                <w:b/>
                <w:color w:val="808080" w:themeColor="background1" w:themeShade="80"/>
                <w:sz w:val="28"/>
                <w:szCs w:val="28"/>
              </w:rPr>
              <w:t xml:space="preserve">Framework Agreement / Contract Launch Event </w:t>
            </w:r>
          </w:p>
          <w:p w14:paraId="6CCE2E2F" w14:textId="51245BA7" w:rsidR="000A62C0" w:rsidRPr="00012593" w:rsidRDefault="000A62C0" w:rsidP="000A62C0">
            <w:pPr>
              <w:jc w:val="center"/>
              <w:rPr>
                <w:b/>
                <w:sz w:val="28"/>
                <w:szCs w:val="28"/>
              </w:rPr>
            </w:pPr>
            <w:r w:rsidRPr="00012593">
              <w:rPr>
                <w:b/>
                <w:color w:val="FF0000"/>
                <w:sz w:val="28"/>
                <w:szCs w:val="28"/>
                <w:highlight w:val="yellow"/>
              </w:rPr>
              <w:t xml:space="preserve">Insert </w:t>
            </w:r>
            <w:r w:rsidR="00012593" w:rsidRPr="00012593">
              <w:rPr>
                <w:b/>
                <w:color w:val="FF0000"/>
                <w:sz w:val="28"/>
                <w:szCs w:val="28"/>
                <w:highlight w:val="yellow"/>
              </w:rPr>
              <w:t xml:space="preserve">title and reference of Framework Agreement/Contract and </w:t>
            </w:r>
            <w:r w:rsidRPr="00012593">
              <w:rPr>
                <w:b/>
                <w:color w:val="FF0000"/>
                <w:sz w:val="28"/>
                <w:szCs w:val="28"/>
                <w:highlight w:val="yellow"/>
              </w:rPr>
              <w:t>Date</w:t>
            </w:r>
          </w:p>
        </w:tc>
      </w:tr>
    </w:tbl>
    <w:p w14:paraId="5F69FA1D" w14:textId="77777777" w:rsidR="000A62C0" w:rsidRDefault="000A62C0" w:rsidP="000A62C0">
      <w:pPr>
        <w:jc w:val="center"/>
        <w:rPr>
          <w:b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593" w:rsidRPr="00012593" w14:paraId="2216EDC1" w14:textId="77777777" w:rsidTr="00012593">
        <w:tc>
          <w:tcPr>
            <w:tcW w:w="9016" w:type="dxa"/>
            <w:shd w:val="clear" w:color="auto" w:fill="5B9BD5" w:themeFill="accent1"/>
          </w:tcPr>
          <w:p w14:paraId="27166B16" w14:textId="77777777" w:rsidR="00012593" w:rsidRPr="00012593" w:rsidRDefault="00012593" w:rsidP="00012593">
            <w:pPr>
              <w:jc w:val="center"/>
              <w:rPr>
                <w:b/>
                <w:szCs w:val="24"/>
              </w:rPr>
            </w:pPr>
            <w:r w:rsidRPr="00012593">
              <w:rPr>
                <w:b/>
                <w:szCs w:val="24"/>
              </w:rPr>
              <w:t>Purpose</w:t>
            </w:r>
          </w:p>
        </w:tc>
      </w:tr>
      <w:tr w:rsidR="00012593" w:rsidRPr="00012593" w14:paraId="673BAB74" w14:textId="77777777" w:rsidTr="00012593">
        <w:tc>
          <w:tcPr>
            <w:tcW w:w="9016" w:type="dxa"/>
            <w:shd w:val="clear" w:color="auto" w:fill="DEEAF6" w:themeFill="accent1" w:themeFillTint="33"/>
          </w:tcPr>
          <w:p w14:paraId="64ABD8E2" w14:textId="77777777" w:rsidR="00012593" w:rsidRPr="00012593" w:rsidRDefault="00012593" w:rsidP="00012593">
            <w:pPr>
              <w:rPr>
                <w:b/>
                <w:szCs w:val="24"/>
              </w:rPr>
            </w:pPr>
            <w:r w:rsidRPr="00012593">
              <w:rPr>
                <w:b/>
                <w:szCs w:val="24"/>
              </w:rPr>
              <w:t xml:space="preserve">To Communicate:  </w:t>
            </w:r>
          </w:p>
          <w:p w14:paraId="2FAC32CA" w14:textId="1D8C44C2" w:rsidR="00012593" w:rsidRPr="00012593" w:rsidRDefault="00012593" w:rsidP="00012593">
            <w:pPr>
              <w:pStyle w:val="ListParagraph"/>
              <w:numPr>
                <w:ilvl w:val="0"/>
                <w:numId w:val="7"/>
              </w:numPr>
              <w:rPr>
                <w:b/>
                <w:szCs w:val="24"/>
              </w:rPr>
            </w:pPr>
            <w:r w:rsidRPr="00012593">
              <w:rPr>
                <w:b/>
                <w:szCs w:val="24"/>
              </w:rPr>
              <w:t xml:space="preserve">Framework Agreement / Contract </w:t>
            </w:r>
            <w:r w:rsidRPr="00012593">
              <w:rPr>
                <w:b/>
                <w:szCs w:val="24"/>
              </w:rPr>
              <w:t>information</w:t>
            </w:r>
          </w:p>
          <w:p w14:paraId="7C253D4E" w14:textId="77777777" w:rsidR="00012593" w:rsidRPr="00012593" w:rsidRDefault="00012593" w:rsidP="00012593">
            <w:pPr>
              <w:pStyle w:val="ListParagraph"/>
              <w:numPr>
                <w:ilvl w:val="0"/>
                <w:numId w:val="7"/>
              </w:numPr>
              <w:rPr>
                <w:b/>
                <w:szCs w:val="24"/>
              </w:rPr>
            </w:pPr>
            <w:r w:rsidRPr="00012593">
              <w:rPr>
                <w:b/>
                <w:szCs w:val="24"/>
              </w:rPr>
              <w:t xml:space="preserve">Roles &amp; Responsibilities </w:t>
            </w:r>
          </w:p>
          <w:p w14:paraId="3BADD5F1" w14:textId="77777777" w:rsidR="00012593" w:rsidRPr="00012593" w:rsidRDefault="00012593" w:rsidP="00012593">
            <w:pPr>
              <w:pStyle w:val="ListParagraph"/>
              <w:numPr>
                <w:ilvl w:val="0"/>
                <w:numId w:val="7"/>
              </w:numPr>
              <w:rPr>
                <w:b/>
                <w:szCs w:val="24"/>
              </w:rPr>
            </w:pPr>
            <w:r w:rsidRPr="00012593">
              <w:rPr>
                <w:b/>
                <w:szCs w:val="24"/>
              </w:rPr>
              <w:t>Framework Agreement / Contract Management Strategy</w:t>
            </w:r>
          </w:p>
          <w:p w14:paraId="16F55B17" w14:textId="77777777" w:rsidR="00012593" w:rsidRPr="00012593" w:rsidRDefault="00012593" w:rsidP="00012593">
            <w:pPr>
              <w:pStyle w:val="ListParagraph"/>
              <w:numPr>
                <w:ilvl w:val="0"/>
                <w:numId w:val="7"/>
              </w:numPr>
              <w:rPr>
                <w:b/>
                <w:szCs w:val="24"/>
              </w:rPr>
            </w:pPr>
            <w:r w:rsidRPr="00012593">
              <w:rPr>
                <w:b/>
                <w:szCs w:val="24"/>
              </w:rPr>
              <w:t xml:space="preserve">How Customers can engage </w:t>
            </w:r>
          </w:p>
          <w:p w14:paraId="5DB44158" w14:textId="77777777" w:rsidR="00012593" w:rsidRPr="00012593" w:rsidRDefault="00012593" w:rsidP="00012593">
            <w:pPr>
              <w:jc w:val="center"/>
              <w:rPr>
                <w:b/>
                <w:szCs w:val="24"/>
              </w:rPr>
            </w:pPr>
          </w:p>
        </w:tc>
      </w:tr>
    </w:tbl>
    <w:p w14:paraId="2BCA05D5" w14:textId="09D6E5EC" w:rsidR="000A62C0" w:rsidRPr="00012593" w:rsidRDefault="00012593" w:rsidP="00012593">
      <w:pPr>
        <w:rPr>
          <w:b/>
          <w:szCs w:val="24"/>
        </w:rPr>
      </w:pPr>
      <w:r w:rsidRPr="00012593">
        <w:rPr>
          <w:b/>
          <w:szCs w:val="24"/>
        </w:rPr>
        <w:t>Please note, the below are examples of content that can help you create contract implementation slides and must be amended/updated to reflect the Framework Agreement/Contract that is being implemented.</w:t>
      </w:r>
    </w:p>
    <w:p w14:paraId="004E8C08" w14:textId="77777777" w:rsidR="000A62C0" w:rsidRPr="00012593" w:rsidRDefault="000A62C0" w:rsidP="000A62C0">
      <w:pPr>
        <w:jc w:val="center"/>
        <w:rPr>
          <w:b/>
          <w:sz w:val="40"/>
          <w:szCs w:val="40"/>
        </w:rPr>
      </w:pPr>
    </w:p>
    <w:p w14:paraId="162F5B85" w14:textId="77777777" w:rsidR="000A62C0" w:rsidRDefault="000A62C0" w:rsidP="000A62C0">
      <w:pPr>
        <w:jc w:val="center"/>
        <w:rPr>
          <w:b/>
        </w:rPr>
      </w:pPr>
    </w:p>
    <w:p w14:paraId="31D6C65F" w14:textId="77777777" w:rsidR="000A62C0" w:rsidRDefault="000A62C0" w:rsidP="000A62C0">
      <w:pPr>
        <w:jc w:val="center"/>
        <w:rPr>
          <w:b/>
        </w:rPr>
      </w:pPr>
    </w:p>
    <w:p w14:paraId="1785082D" w14:textId="77777777" w:rsidR="000A62C0" w:rsidRDefault="000A62C0" w:rsidP="000A62C0">
      <w:pPr>
        <w:jc w:val="center"/>
        <w:rPr>
          <w:b/>
        </w:rPr>
      </w:pPr>
    </w:p>
    <w:p w14:paraId="65975BC5" w14:textId="77777777" w:rsidR="000A62C0" w:rsidRDefault="000A62C0" w:rsidP="000A62C0">
      <w:pPr>
        <w:jc w:val="center"/>
        <w:rPr>
          <w:b/>
        </w:rPr>
      </w:pPr>
    </w:p>
    <w:p w14:paraId="7AA881F5" w14:textId="77777777" w:rsidR="000A62C0" w:rsidRDefault="000A62C0" w:rsidP="000A62C0">
      <w:pPr>
        <w:jc w:val="center"/>
        <w:rPr>
          <w:b/>
        </w:rPr>
      </w:pPr>
    </w:p>
    <w:p w14:paraId="2D8E9BB3" w14:textId="77777777" w:rsidR="000A62C0" w:rsidRDefault="000A62C0" w:rsidP="000A62C0">
      <w:pPr>
        <w:jc w:val="center"/>
        <w:rPr>
          <w:b/>
        </w:rPr>
      </w:pPr>
    </w:p>
    <w:p w14:paraId="52F7FA11" w14:textId="77777777" w:rsidR="000A62C0" w:rsidRDefault="000A62C0" w:rsidP="000A62C0">
      <w:pPr>
        <w:jc w:val="center"/>
        <w:rPr>
          <w:b/>
        </w:rPr>
      </w:pPr>
    </w:p>
    <w:p w14:paraId="0E41486D" w14:textId="77777777" w:rsidR="000A62C0" w:rsidRDefault="000A62C0" w:rsidP="000A62C0">
      <w:pPr>
        <w:jc w:val="center"/>
        <w:rPr>
          <w:b/>
        </w:rPr>
      </w:pPr>
    </w:p>
    <w:p w14:paraId="798446CD" w14:textId="77777777" w:rsidR="000A62C0" w:rsidRDefault="000A62C0" w:rsidP="000A62C0">
      <w:pPr>
        <w:jc w:val="center"/>
        <w:rPr>
          <w:b/>
        </w:rPr>
      </w:pPr>
    </w:p>
    <w:p w14:paraId="629D1211" w14:textId="77777777" w:rsidR="000A62C0" w:rsidRDefault="000A62C0" w:rsidP="000A62C0">
      <w:pPr>
        <w:jc w:val="center"/>
        <w:rPr>
          <w:b/>
        </w:rPr>
      </w:pPr>
    </w:p>
    <w:p w14:paraId="3ECB1016" w14:textId="77777777" w:rsidR="000A62C0" w:rsidRDefault="000A62C0" w:rsidP="000A62C0">
      <w:pPr>
        <w:jc w:val="center"/>
        <w:rPr>
          <w:b/>
        </w:rPr>
      </w:pPr>
    </w:p>
    <w:p w14:paraId="0F34E3C7" w14:textId="77777777" w:rsidR="000A62C0" w:rsidRDefault="000A62C0" w:rsidP="000A62C0">
      <w:pPr>
        <w:jc w:val="center"/>
        <w:rPr>
          <w:b/>
        </w:rPr>
      </w:pPr>
    </w:p>
    <w:p w14:paraId="7B12FD37" w14:textId="77777777" w:rsidR="000A62C0" w:rsidRDefault="000A62C0" w:rsidP="000A62C0">
      <w:pPr>
        <w:jc w:val="center"/>
        <w:rPr>
          <w:b/>
        </w:rPr>
      </w:pPr>
    </w:p>
    <w:p w14:paraId="22892277" w14:textId="77777777" w:rsidR="000A62C0" w:rsidRDefault="000A62C0" w:rsidP="000A62C0">
      <w:pPr>
        <w:jc w:val="center"/>
        <w:rPr>
          <w:b/>
        </w:rPr>
      </w:pPr>
    </w:p>
    <w:p w14:paraId="01FBEFE6" w14:textId="77777777" w:rsidR="000A62C0" w:rsidRDefault="000A62C0" w:rsidP="000A62C0">
      <w:pPr>
        <w:jc w:val="center"/>
        <w:rPr>
          <w:b/>
        </w:rPr>
      </w:pPr>
    </w:p>
    <w:p w14:paraId="392EF4AA" w14:textId="77777777" w:rsidR="000A62C0" w:rsidRDefault="000A62C0" w:rsidP="000A62C0">
      <w:pPr>
        <w:jc w:val="center"/>
        <w:rPr>
          <w:b/>
        </w:rPr>
      </w:pPr>
    </w:p>
    <w:p w14:paraId="596CFABF" w14:textId="77777777" w:rsidR="000A62C0" w:rsidRDefault="000A62C0" w:rsidP="000A62C0">
      <w:pPr>
        <w:jc w:val="center"/>
        <w:rPr>
          <w:b/>
        </w:rPr>
      </w:pPr>
    </w:p>
    <w:p w14:paraId="44DC4BD3" w14:textId="77777777" w:rsidR="000A62C0" w:rsidRDefault="000A62C0" w:rsidP="000A62C0">
      <w:pPr>
        <w:jc w:val="center"/>
        <w:rPr>
          <w:b/>
        </w:rPr>
      </w:pPr>
    </w:p>
    <w:p w14:paraId="5255C0B5" w14:textId="77777777" w:rsidR="000A62C0" w:rsidRDefault="000A62C0" w:rsidP="000A62C0">
      <w:pPr>
        <w:jc w:val="center"/>
        <w:rPr>
          <w:b/>
        </w:rPr>
      </w:pPr>
    </w:p>
    <w:p w14:paraId="3ECEBE8A" w14:textId="77777777" w:rsidR="000A62C0" w:rsidRDefault="000A62C0" w:rsidP="000A62C0">
      <w:pPr>
        <w:jc w:val="center"/>
        <w:rPr>
          <w:b/>
        </w:rPr>
      </w:pPr>
    </w:p>
    <w:p w14:paraId="1C70855C" w14:textId="77777777" w:rsidR="000A62C0" w:rsidRDefault="000A62C0" w:rsidP="000A62C0">
      <w:pPr>
        <w:jc w:val="center"/>
        <w:rPr>
          <w:b/>
        </w:rPr>
      </w:pPr>
    </w:p>
    <w:p w14:paraId="23B8CA01" w14:textId="77777777" w:rsidR="000A62C0" w:rsidRDefault="000A62C0" w:rsidP="000A62C0">
      <w:pPr>
        <w:jc w:val="center"/>
        <w:rPr>
          <w:b/>
        </w:rPr>
      </w:pPr>
    </w:p>
    <w:p w14:paraId="032A48F5" w14:textId="77777777" w:rsidR="000A62C0" w:rsidRDefault="000A62C0" w:rsidP="000A62C0">
      <w:pPr>
        <w:jc w:val="center"/>
        <w:rPr>
          <w:b/>
        </w:rPr>
      </w:pPr>
    </w:p>
    <w:p w14:paraId="083D8226" w14:textId="77777777" w:rsidR="000A62C0" w:rsidRDefault="000A62C0" w:rsidP="000A62C0">
      <w:pPr>
        <w:jc w:val="center"/>
        <w:rPr>
          <w:b/>
        </w:rPr>
      </w:pPr>
    </w:p>
    <w:p w14:paraId="3AB6A68D" w14:textId="77777777" w:rsidR="000A62C0" w:rsidRDefault="000A62C0" w:rsidP="000A62C0">
      <w:pPr>
        <w:jc w:val="center"/>
        <w:rPr>
          <w:b/>
        </w:rPr>
      </w:pPr>
    </w:p>
    <w:p w14:paraId="0C204948" w14:textId="77777777" w:rsidR="000A62C0" w:rsidRDefault="000A62C0" w:rsidP="000A62C0">
      <w:pPr>
        <w:jc w:val="center"/>
        <w:rPr>
          <w:b/>
        </w:rPr>
      </w:pPr>
    </w:p>
    <w:p w14:paraId="26204416" w14:textId="77777777" w:rsidR="00012593" w:rsidRDefault="00012593" w:rsidP="000A62C0">
      <w:pPr>
        <w:jc w:val="center"/>
        <w:rPr>
          <w:b/>
        </w:rPr>
      </w:pPr>
    </w:p>
    <w:p w14:paraId="4DA80015" w14:textId="77777777" w:rsidR="000A62C0" w:rsidRDefault="000A62C0" w:rsidP="000A62C0">
      <w:pPr>
        <w:jc w:val="center"/>
        <w:rPr>
          <w:b/>
        </w:rPr>
      </w:pPr>
    </w:p>
    <w:p w14:paraId="411816EC" w14:textId="77777777" w:rsidR="000A62C0" w:rsidRDefault="000A62C0" w:rsidP="000A62C0">
      <w:pPr>
        <w:rPr>
          <w:b/>
        </w:rPr>
      </w:pPr>
    </w:p>
    <w:p w14:paraId="543427C9" w14:textId="77777777" w:rsidR="000A62C0" w:rsidRDefault="000A62C0" w:rsidP="000A62C0">
      <w:pPr>
        <w:jc w:val="center"/>
        <w:rPr>
          <w:b/>
          <w:sz w:val="28"/>
          <w:szCs w:val="28"/>
        </w:rPr>
      </w:pPr>
    </w:p>
    <w:p w14:paraId="0127DF48" w14:textId="77777777" w:rsidR="00012593" w:rsidRDefault="00012593" w:rsidP="000A62C0">
      <w:pPr>
        <w:jc w:val="center"/>
        <w:rPr>
          <w:b/>
          <w:sz w:val="28"/>
          <w:szCs w:val="28"/>
        </w:rPr>
      </w:pPr>
    </w:p>
    <w:p w14:paraId="6FE731DE" w14:textId="2B7D4E0C" w:rsidR="000A62C0" w:rsidRPr="000A62C0" w:rsidRDefault="000A62C0" w:rsidP="000A62C0">
      <w:pPr>
        <w:jc w:val="center"/>
        <w:rPr>
          <w:b/>
          <w:sz w:val="28"/>
          <w:szCs w:val="28"/>
        </w:rPr>
      </w:pPr>
      <w:r w:rsidRPr="000A62C0">
        <w:rPr>
          <w:b/>
          <w:sz w:val="28"/>
          <w:szCs w:val="28"/>
        </w:rPr>
        <w:lastRenderedPageBreak/>
        <w:t>Framework / Contract</w:t>
      </w:r>
    </w:p>
    <w:p w14:paraId="1371086A" w14:textId="1A10847C" w:rsidR="000A62C0" w:rsidRPr="00012593" w:rsidRDefault="000A62C0" w:rsidP="000A62C0">
      <w:pPr>
        <w:rPr>
          <w:b/>
          <w:bCs/>
          <w:szCs w:val="24"/>
        </w:rPr>
      </w:pPr>
      <w:r w:rsidRPr="00012593">
        <w:rPr>
          <w:b/>
          <w:bCs/>
          <w:szCs w:val="24"/>
        </w:rPr>
        <w:t>What</w:t>
      </w:r>
      <w:r w:rsidR="00012593" w:rsidRPr="00012593">
        <w:rPr>
          <w:b/>
          <w:bCs/>
          <w:szCs w:val="24"/>
        </w:rPr>
        <w:t>:</w:t>
      </w:r>
    </w:p>
    <w:p w14:paraId="66DA4A7F" w14:textId="77777777" w:rsidR="00012593" w:rsidRDefault="000A62C0" w:rsidP="00012593">
      <w:pPr>
        <w:tabs>
          <w:tab w:val="left" w:pos="851"/>
        </w:tabs>
        <w:ind w:left="709" w:hanging="425"/>
        <w:rPr>
          <w:szCs w:val="24"/>
        </w:rPr>
      </w:pPr>
      <w:r w:rsidRPr="000A62C0">
        <w:rPr>
          <w:szCs w:val="24"/>
        </w:rPr>
        <w:t xml:space="preserve">Framework Agreement / Contract for the supply of </w:t>
      </w:r>
      <w:r w:rsidRPr="00012593">
        <w:rPr>
          <w:b/>
          <w:bCs/>
          <w:szCs w:val="24"/>
        </w:rPr>
        <w:t>e.g.</w:t>
      </w:r>
      <w:r w:rsidRPr="000A62C0">
        <w:rPr>
          <w:szCs w:val="24"/>
        </w:rPr>
        <w:t xml:space="preserve"> Occupational Health</w:t>
      </w:r>
    </w:p>
    <w:p w14:paraId="725C7A3C" w14:textId="515E3D8D" w:rsidR="000A62C0" w:rsidRPr="000A62C0" w:rsidRDefault="000A62C0" w:rsidP="00012593">
      <w:pPr>
        <w:tabs>
          <w:tab w:val="left" w:pos="851"/>
        </w:tabs>
        <w:ind w:left="709" w:hanging="425"/>
        <w:rPr>
          <w:szCs w:val="24"/>
        </w:rPr>
      </w:pPr>
      <w:r w:rsidRPr="000A62C0">
        <w:rPr>
          <w:szCs w:val="24"/>
        </w:rPr>
        <w:t>Services</w:t>
      </w:r>
      <w:r w:rsidR="00012593">
        <w:rPr>
          <w:szCs w:val="24"/>
        </w:rPr>
        <w:t>.</w:t>
      </w:r>
    </w:p>
    <w:p w14:paraId="60CA44AF" w14:textId="77777777" w:rsidR="000A62C0" w:rsidRDefault="000A62C0" w:rsidP="00012593">
      <w:pPr>
        <w:pStyle w:val="ListParagraph"/>
        <w:numPr>
          <w:ilvl w:val="0"/>
          <w:numId w:val="8"/>
        </w:numPr>
        <w:tabs>
          <w:tab w:val="left" w:pos="851"/>
        </w:tabs>
        <w:ind w:hanging="425"/>
        <w:rPr>
          <w:szCs w:val="24"/>
        </w:rPr>
      </w:pPr>
      <w:r>
        <w:rPr>
          <w:szCs w:val="24"/>
        </w:rPr>
        <w:t xml:space="preserve">The Core Services include: </w:t>
      </w:r>
      <w:r w:rsidRPr="00012593">
        <w:rPr>
          <w:b/>
          <w:bCs/>
          <w:szCs w:val="24"/>
        </w:rPr>
        <w:t>e.g.</w:t>
      </w:r>
      <w:r>
        <w:rPr>
          <w:szCs w:val="24"/>
        </w:rPr>
        <w:t xml:space="preserve"> Case referrals; Case conferences; III-health retirement assessments; Pre-employment referrals and regular provision of generic advice. </w:t>
      </w:r>
    </w:p>
    <w:p w14:paraId="4AB9D533" w14:textId="77777777" w:rsidR="00F26247" w:rsidRPr="000A62C0" w:rsidRDefault="000A62C0" w:rsidP="00012593">
      <w:pPr>
        <w:pStyle w:val="ListParagraph"/>
        <w:numPr>
          <w:ilvl w:val="0"/>
          <w:numId w:val="8"/>
        </w:numPr>
        <w:tabs>
          <w:tab w:val="left" w:pos="851"/>
        </w:tabs>
        <w:ind w:hanging="425"/>
        <w:rPr>
          <w:szCs w:val="24"/>
        </w:rPr>
      </w:pPr>
      <w:r w:rsidRPr="000A62C0">
        <w:rPr>
          <w:szCs w:val="24"/>
        </w:rPr>
        <w:t xml:space="preserve">The Non-Core Services include: </w:t>
      </w:r>
      <w:r w:rsidRPr="00012593">
        <w:rPr>
          <w:b/>
          <w:bCs/>
          <w:szCs w:val="24"/>
        </w:rPr>
        <w:t>e.g.</w:t>
      </w:r>
      <w:r w:rsidRPr="000A62C0">
        <w:rPr>
          <w:szCs w:val="24"/>
        </w:rPr>
        <w:t xml:space="preserve"> Statutory and non-statutory health surveillance; Injury benefits - full pay extension and annual allowance; Health screening; Lifestyle screening Immunisation / Vaccination; Workplace assessments; Specialist medicals/examinations; Diagnostic testing and laboratory investigations; Specialist assessments e.g. physiotherapy / osteopathy; Health promotion activities; Overseas work advice; Awareness training and policy development; Home visits; Fast track/emergency appointments.</w:t>
      </w:r>
    </w:p>
    <w:p w14:paraId="5634E762" w14:textId="77777777" w:rsidR="000A62C0" w:rsidRDefault="000A62C0" w:rsidP="000A62C0">
      <w:pPr>
        <w:pStyle w:val="ListParagraph"/>
        <w:rPr>
          <w:szCs w:val="24"/>
        </w:rPr>
      </w:pPr>
    </w:p>
    <w:p w14:paraId="469D7CFB" w14:textId="0BBC9D2B" w:rsidR="000A62C0" w:rsidRPr="00012593" w:rsidRDefault="000A62C0" w:rsidP="000A62C0">
      <w:pPr>
        <w:rPr>
          <w:b/>
          <w:bCs/>
          <w:szCs w:val="24"/>
        </w:rPr>
      </w:pPr>
      <w:r w:rsidRPr="00012593">
        <w:rPr>
          <w:b/>
          <w:bCs/>
          <w:szCs w:val="24"/>
        </w:rPr>
        <w:t>Why</w:t>
      </w:r>
      <w:r w:rsidR="00012593" w:rsidRPr="00012593">
        <w:rPr>
          <w:b/>
          <w:bCs/>
          <w:szCs w:val="24"/>
        </w:rPr>
        <w:t>:</w:t>
      </w:r>
      <w:r w:rsidRPr="00012593">
        <w:rPr>
          <w:b/>
          <w:bCs/>
          <w:szCs w:val="24"/>
        </w:rPr>
        <w:t xml:space="preserve"> </w:t>
      </w:r>
    </w:p>
    <w:p w14:paraId="22D095FB" w14:textId="121128FE" w:rsidR="000A62C0" w:rsidRPr="000A62C0" w:rsidRDefault="000A62C0" w:rsidP="000A62C0">
      <w:r w:rsidRPr="00012593">
        <w:rPr>
          <w:b/>
          <w:bCs/>
          <w:szCs w:val="24"/>
        </w:rPr>
        <w:t>e.g</w:t>
      </w:r>
      <w:r>
        <w:rPr>
          <w:szCs w:val="24"/>
        </w:rPr>
        <w:t>. To maxi</w:t>
      </w:r>
      <w:r w:rsidRPr="000A62C0">
        <w:t>mis</w:t>
      </w:r>
      <w:r w:rsidR="00012593">
        <w:t>e</w:t>
      </w:r>
      <w:r w:rsidRPr="000A62C0">
        <w:t xml:space="preserve"> attendan</w:t>
      </w:r>
      <w:r w:rsidR="00012593">
        <w:t>ce</w:t>
      </w:r>
      <w:r w:rsidRPr="000A62C0">
        <w:t xml:space="preserve"> (reduc</w:t>
      </w:r>
      <w:r w:rsidR="00012593">
        <w:t>e</w:t>
      </w:r>
      <w:r w:rsidRPr="000A62C0">
        <w:t xml:space="preserve"> and prevent</w:t>
      </w:r>
      <w:r w:rsidR="00012593">
        <w:t xml:space="preserve"> </w:t>
      </w:r>
      <w:r w:rsidRPr="000A62C0">
        <w:t>absence) ensuring that Customers’ are legally compliant and adhere to medical best practice; facilitating employees being fit for employment; promoting employee health, wellbeing and safety; providing advice and support for HR ensuring best fit for the organisation rather than simply best practice; and Compliance with the Customers’ processes.</w:t>
      </w:r>
    </w:p>
    <w:p w14:paraId="37168E22" w14:textId="77777777" w:rsidR="000A62C0" w:rsidRPr="000A62C0" w:rsidRDefault="000A62C0" w:rsidP="000A62C0">
      <w:pPr>
        <w:rPr>
          <w:szCs w:val="24"/>
        </w:rPr>
      </w:pPr>
    </w:p>
    <w:p w14:paraId="775780EB" w14:textId="77777777" w:rsidR="000A62C0" w:rsidRPr="000A62C0" w:rsidRDefault="000A62C0" w:rsidP="000A62C0">
      <w:pPr>
        <w:rPr>
          <w:szCs w:val="24"/>
        </w:rPr>
      </w:pPr>
    </w:p>
    <w:p w14:paraId="634C7DB3" w14:textId="4F434999" w:rsidR="00012593" w:rsidRPr="00012593" w:rsidRDefault="000A62C0" w:rsidP="000A62C0">
      <w:pPr>
        <w:rPr>
          <w:b/>
          <w:bCs/>
          <w:szCs w:val="24"/>
        </w:rPr>
      </w:pPr>
      <w:r w:rsidRPr="00012593">
        <w:rPr>
          <w:b/>
          <w:bCs/>
          <w:szCs w:val="24"/>
        </w:rPr>
        <w:t>Who</w:t>
      </w:r>
      <w:r w:rsidR="00012593" w:rsidRPr="00012593">
        <w:rPr>
          <w:b/>
          <w:bCs/>
          <w:szCs w:val="24"/>
        </w:rPr>
        <w:t>:</w:t>
      </w:r>
    </w:p>
    <w:p w14:paraId="72F9BE04" w14:textId="5DE63357" w:rsidR="000A62C0" w:rsidRDefault="007D0435" w:rsidP="000A62C0">
      <w:pPr>
        <w:rPr>
          <w:szCs w:val="24"/>
        </w:rPr>
      </w:pPr>
      <w:r w:rsidRPr="00012593">
        <w:rPr>
          <w:b/>
          <w:bCs/>
          <w:szCs w:val="24"/>
        </w:rPr>
        <w:t>e.g</w:t>
      </w:r>
      <w:r>
        <w:rPr>
          <w:szCs w:val="24"/>
        </w:rPr>
        <w:t>. ALL central government organisations, agencies and non-departmental public bodies (</w:t>
      </w:r>
      <w:proofErr w:type="spellStart"/>
      <w:r>
        <w:rPr>
          <w:szCs w:val="24"/>
        </w:rPr>
        <w:t>NDPBs</w:t>
      </w:r>
      <w:proofErr w:type="spellEnd"/>
      <w:r>
        <w:rPr>
          <w:szCs w:val="24"/>
        </w:rPr>
        <w:t xml:space="preserve">) as well as the Scottish Parliamentary Corporate Body, the Forestry Commission, the Student Loans Company Ltd and the Scotland Office (Customers) to access. </w:t>
      </w:r>
    </w:p>
    <w:p w14:paraId="71FB8906" w14:textId="77777777" w:rsidR="007D0435" w:rsidRDefault="007D0435" w:rsidP="000A62C0">
      <w:pPr>
        <w:rPr>
          <w:szCs w:val="24"/>
        </w:rPr>
      </w:pPr>
    </w:p>
    <w:p w14:paraId="59C4A8D5" w14:textId="247799B8" w:rsidR="007D0435" w:rsidRPr="00012593" w:rsidRDefault="007D0435" w:rsidP="000A62C0">
      <w:pPr>
        <w:rPr>
          <w:b/>
          <w:bCs/>
          <w:szCs w:val="24"/>
        </w:rPr>
      </w:pPr>
      <w:r w:rsidRPr="00012593">
        <w:rPr>
          <w:b/>
          <w:bCs/>
          <w:szCs w:val="24"/>
        </w:rPr>
        <w:t>When</w:t>
      </w:r>
      <w:r w:rsidR="00012593" w:rsidRPr="00012593">
        <w:rPr>
          <w:b/>
          <w:bCs/>
          <w:szCs w:val="24"/>
        </w:rPr>
        <w:t>:</w:t>
      </w:r>
    </w:p>
    <w:p w14:paraId="688DE4BE" w14:textId="77777777" w:rsidR="007D0435" w:rsidRDefault="007D0435" w:rsidP="000A62C0">
      <w:pPr>
        <w:rPr>
          <w:szCs w:val="24"/>
        </w:rPr>
      </w:pPr>
      <w:r w:rsidRPr="00012593">
        <w:rPr>
          <w:b/>
          <w:bCs/>
          <w:szCs w:val="24"/>
        </w:rPr>
        <w:t>e.g.</w:t>
      </w:r>
      <w:r>
        <w:rPr>
          <w:szCs w:val="24"/>
        </w:rPr>
        <w:t xml:space="preserve"> Started on 1</w:t>
      </w:r>
      <w:r w:rsidRPr="007D0435">
        <w:rPr>
          <w:szCs w:val="24"/>
          <w:vertAlign w:val="superscript"/>
        </w:rPr>
        <w:t>st</w:t>
      </w:r>
      <w:r>
        <w:rPr>
          <w:szCs w:val="24"/>
        </w:rPr>
        <w:t xml:space="preserve"> Sep 2008 and expires on 31</w:t>
      </w:r>
      <w:r w:rsidRPr="007D0435">
        <w:rPr>
          <w:szCs w:val="24"/>
          <w:vertAlign w:val="superscript"/>
        </w:rPr>
        <w:t>st</w:t>
      </w:r>
      <w:r>
        <w:rPr>
          <w:szCs w:val="24"/>
        </w:rPr>
        <w:t xml:space="preserve"> Aug 2011</w:t>
      </w:r>
    </w:p>
    <w:p w14:paraId="268D4669" w14:textId="77777777" w:rsidR="007D0435" w:rsidRDefault="007D0435" w:rsidP="000A62C0">
      <w:pPr>
        <w:rPr>
          <w:szCs w:val="24"/>
        </w:rPr>
      </w:pPr>
    </w:p>
    <w:p w14:paraId="14D2E784" w14:textId="5DF57713" w:rsidR="007D0435" w:rsidRPr="00012593" w:rsidRDefault="007D0435" w:rsidP="000A62C0">
      <w:pPr>
        <w:rPr>
          <w:b/>
          <w:bCs/>
          <w:szCs w:val="24"/>
        </w:rPr>
      </w:pPr>
      <w:r w:rsidRPr="00012593">
        <w:rPr>
          <w:b/>
          <w:bCs/>
          <w:szCs w:val="24"/>
        </w:rPr>
        <w:t>Further information</w:t>
      </w:r>
      <w:r w:rsidR="00012593" w:rsidRPr="00012593">
        <w:rPr>
          <w:b/>
          <w:bCs/>
          <w:szCs w:val="24"/>
        </w:rPr>
        <w:t>:</w:t>
      </w:r>
    </w:p>
    <w:p w14:paraId="7A085D5C" w14:textId="77777777" w:rsidR="007D0435" w:rsidRDefault="007D0435" w:rsidP="000A62C0">
      <w:pPr>
        <w:rPr>
          <w:szCs w:val="24"/>
        </w:rPr>
      </w:pPr>
      <w:r w:rsidRPr="00012593">
        <w:rPr>
          <w:b/>
          <w:bCs/>
          <w:szCs w:val="24"/>
        </w:rPr>
        <w:t>e.g.</w:t>
      </w:r>
      <w:r>
        <w:rPr>
          <w:szCs w:val="24"/>
        </w:rPr>
        <w:t xml:space="preserve"> Available in the Framework Agreement / Contract documentation:- </w:t>
      </w:r>
    </w:p>
    <w:p w14:paraId="2DF28B48" w14:textId="77777777"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Conditions of Framework / Contract Schedule A </w:t>
      </w:r>
    </w:p>
    <w:p w14:paraId="4CD6228C" w14:textId="77777777"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Specification Schedule B </w:t>
      </w:r>
    </w:p>
    <w:p w14:paraId="4DF82316" w14:textId="77777777"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Schedule C – Pricing (Commercially Sensitive) </w:t>
      </w:r>
    </w:p>
    <w:p w14:paraId="4366CEBF" w14:textId="77777777"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Schedule D – Contractors Proposal (Commercially Sensitive)</w:t>
      </w:r>
    </w:p>
    <w:p w14:paraId="5A16415D" w14:textId="77777777" w:rsidR="007D0435" w:rsidRDefault="007D0435" w:rsidP="007D0435">
      <w:pPr>
        <w:rPr>
          <w:szCs w:val="24"/>
        </w:rPr>
      </w:pPr>
      <w:r>
        <w:rPr>
          <w:szCs w:val="24"/>
        </w:rPr>
        <w:t>Any Customer wishing sight of these sections should contact the Contractor or the Lead Authority.</w:t>
      </w:r>
    </w:p>
    <w:p w14:paraId="22D66DAB" w14:textId="77777777" w:rsidR="007D0435" w:rsidRDefault="007D0435" w:rsidP="007D0435">
      <w:pPr>
        <w:rPr>
          <w:szCs w:val="24"/>
        </w:rPr>
      </w:pPr>
    </w:p>
    <w:p w14:paraId="4046E44D" w14:textId="3B17F994" w:rsidR="007D0435" w:rsidRPr="00012593" w:rsidRDefault="007D0435" w:rsidP="00012593">
      <w:pPr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 xml:space="preserve">Roles &amp; Responsibilities </w:t>
      </w:r>
    </w:p>
    <w:p w14:paraId="7AB12560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Framework / Contract &amp; Commercial Management of the Framework Agreement / Contract </w:t>
      </w:r>
    </w:p>
    <w:p w14:paraId="78F3D80C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Provide guidance, advice and best practice tools to Customers </w:t>
      </w:r>
    </w:p>
    <w:p w14:paraId="3DB42E15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Receive, store, monitor and communicate Contractors spend and performance information against Framework Agreement / Contract </w:t>
      </w:r>
    </w:p>
    <w:p w14:paraId="4458C0DB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Chair Meetings with Customers &amp; Contractor </w:t>
      </w:r>
    </w:p>
    <w:p w14:paraId="1BEB7A9C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lastRenderedPageBreak/>
        <w:t xml:space="preserve">Facilitate continuous improvement &amp; best practice </w:t>
      </w:r>
    </w:p>
    <w:p w14:paraId="33CB7F79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Feed into Supplier Management &amp; Supplier Development </w:t>
      </w:r>
    </w:p>
    <w:p w14:paraId="20E625C4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Undertake Contractor spot checks/audits with Customer if required </w:t>
      </w:r>
    </w:p>
    <w:p w14:paraId="38439DC1" w14:textId="77777777" w:rsidR="007D0435" w:rsidRPr="00012593" w:rsidRDefault="007D0435" w:rsidP="007D04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Manage Framework Agreement / Contract dispute resolution if required</w:t>
      </w:r>
    </w:p>
    <w:p w14:paraId="1507CEE1" w14:textId="77777777" w:rsidR="007D0435" w:rsidRPr="00012593" w:rsidRDefault="007D0435" w:rsidP="007D0435">
      <w:pPr>
        <w:rPr>
          <w:rFonts w:cs="Arial"/>
          <w:szCs w:val="24"/>
        </w:rPr>
      </w:pPr>
    </w:p>
    <w:p w14:paraId="67985871" w14:textId="77777777" w:rsidR="007D0435" w:rsidRPr="00012593" w:rsidRDefault="007D0435" w:rsidP="00012593">
      <w:pPr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 xml:space="preserve">Framework / Contract Management Strategy </w:t>
      </w:r>
    </w:p>
    <w:p w14:paraId="5A85C48F" w14:textId="77777777" w:rsidR="007D0435" w:rsidRPr="00012593" w:rsidRDefault="007D0435" w:rsidP="007D0435">
      <w:pPr>
        <w:pStyle w:val="ListParagraph"/>
        <w:numPr>
          <w:ilvl w:val="0"/>
          <w:numId w:val="13"/>
        </w:numPr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>Mobilisation</w:t>
      </w:r>
    </w:p>
    <w:p w14:paraId="58D29629" w14:textId="77777777" w:rsidR="007D0435" w:rsidRPr="00012593" w:rsidRDefault="007D0435" w:rsidP="007D0435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Met with Contractor prior to Framework Agreement / Contract start </w:t>
      </w:r>
    </w:p>
    <w:p w14:paraId="21D79889" w14:textId="77777777" w:rsidR="007D0435" w:rsidRPr="00012593" w:rsidRDefault="007D0435" w:rsidP="007D0435">
      <w:pPr>
        <w:pStyle w:val="ListParagraph"/>
        <w:numPr>
          <w:ilvl w:val="0"/>
          <w:numId w:val="14"/>
        </w:numPr>
        <w:rPr>
          <w:rFonts w:cs="Arial"/>
          <w:b/>
          <w:szCs w:val="24"/>
        </w:rPr>
      </w:pPr>
      <w:r w:rsidRPr="00012593">
        <w:rPr>
          <w:rFonts w:cs="Arial"/>
          <w:szCs w:val="24"/>
        </w:rPr>
        <w:t xml:space="preserve">Established Customer points of contact </w:t>
      </w:r>
    </w:p>
    <w:p w14:paraId="670379FD" w14:textId="77777777" w:rsidR="007D0435" w:rsidRPr="00012593" w:rsidRDefault="007D0435" w:rsidP="007D0435">
      <w:pPr>
        <w:pStyle w:val="ListParagraph"/>
        <w:numPr>
          <w:ilvl w:val="0"/>
          <w:numId w:val="14"/>
        </w:numPr>
        <w:rPr>
          <w:rFonts w:cs="Arial"/>
          <w:b/>
          <w:szCs w:val="24"/>
        </w:rPr>
      </w:pPr>
      <w:r w:rsidRPr="00012593">
        <w:rPr>
          <w:rFonts w:cs="Arial"/>
          <w:szCs w:val="24"/>
        </w:rPr>
        <w:t xml:space="preserve">Supported Launch Events/s </w:t>
      </w:r>
    </w:p>
    <w:p w14:paraId="0B6BBDEC" w14:textId="77777777" w:rsidR="007D0435" w:rsidRPr="00012593" w:rsidRDefault="007D0435" w:rsidP="007D0435">
      <w:pPr>
        <w:pStyle w:val="ListParagraph"/>
        <w:numPr>
          <w:ilvl w:val="0"/>
          <w:numId w:val="13"/>
        </w:numPr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 xml:space="preserve">Manage </w:t>
      </w:r>
    </w:p>
    <w:p w14:paraId="3F61C680" w14:textId="77777777" w:rsidR="00E1561C" w:rsidRPr="00012593" w:rsidRDefault="007D0435" w:rsidP="007D0435">
      <w:pPr>
        <w:pStyle w:val="ListParagraph"/>
        <w:numPr>
          <w:ilvl w:val="0"/>
          <w:numId w:val="15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Manage Meetings with Customer’s</w:t>
      </w:r>
    </w:p>
    <w:p w14:paraId="2508E615" w14:textId="77777777" w:rsidR="00E1561C" w:rsidRPr="00012593" w:rsidRDefault="007D0435" w:rsidP="007D0435">
      <w:pPr>
        <w:pStyle w:val="ListParagraph"/>
        <w:numPr>
          <w:ilvl w:val="0"/>
          <w:numId w:val="15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Manage Meetings with Contractor</w:t>
      </w:r>
    </w:p>
    <w:p w14:paraId="616F7557" w14:textId="77777777" w:rsidR="00E1561C" w:rsidRPr="00012593" w:rsidRDefault="007D0435" w:rsidP="007D0435">
      <w:pPr>
        <w:pStyle w:val="ListParagraph"/>
        <w:numPr>
          <w:ilvl w:val="0"/>
          <w:numId w:val="15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Review Spend</w:t>
      </w:r>
    </w:p>
    <w:p w14:paraId="0BF56FE9" w14:textId="77777777" w:rsidR="00E1561C" w:rsidRPr="00012593" w:rsidRDefault="007D0435" w:rsidP="007D0435">
      <w:pPr>
        <w:pStyle w:val="ListParagraph"/>
        <w:numPr>
          <w:ilvl w:val="0"/>
          <w:numId w:val="15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Review Performance</w:t>
      </w:r>
    </w:p>
    <w:p w14:paraId="61D3074C" w14:textId="77777777" w:rsidR="007D0435" w:rsidRPr="00012593" w:rsidRDefault="007D0435" w:rsidP="007D0435">
      <w:pPr>
        <w:pStyle w:val="ListParagraph"/>
        <w:numPr>
          <w:ilvl w:val="0"/>
          <w:numId w:val="13"/>
        </w:numPr>
        <w:rPr>
          <w:rFonts w:cs="Arial"/>
          <w:b/>
          <w:bCs/>
          <w:szCs w:val="24"/>
        </w:rPr>
      </w:pPr>
      <w:r w:rsidRPr="00012593">
        <w:rPr>
          <w:rFonts w:cs="Arial"/>
          <w:b/>
          <w:bCs/>
          <w:szCs w:val="24"/>
        </w:rPr>
        <w:t xml:space="preserve">Transition &amp; Closure </w:t>
      </w:r>
    </w:p>
    <w:p w14:paraId="77CBDDA6" w14:textId="7B628255" w:rsidR="007D0435" w:rsidRPr="00012593" w:rsidRDefault="00012593" w:rsidP="007D0435">
      <w:pPr>
        <w:pStyle w:val="ListParagraph"/>
        <w:numPr>
          <w:ilvl w:val="0"/>
          <w:numId w:val="13"/>
        </w:numPr>
        <w:rPr>
          <w:rFonts w:cs="Arial"/>
          <w:b/>
          <w:bCs/>
          <w:szCs w:val="24"/>
        </w:rPr>
      </w:pPr>
      <w:r w:rsidRPr="00012593">
        <w:rPr>
          <w:rFonts w:cs="Arial"/>
          <w:b/>
          <w:bCs/>
          <w:szCs w:val="24"/>
        </w:rPr>
        <w:t>Termination</w:t>
      </w:r>
    </w:p>
    <w:p w14:paraId="630330D9" w14:textId="77777777" w:rsidR="007D0435" w:rsidRPr="00012593" w:rsidRDefault="007D0435" w:rsidP="007D0435">
      <w:pPr>
        <w:pStyle w:val="ListParagraph"/>
        <w:ind w:left="1517"/>
        <w:rPr>
          <w:rFonts w:cs="Arial"/>
          <w:b/>
          <w:szCs w:val="24"/>
        </w:rPr>
      </w:pPr>
    </w:p>
    <w:p w14:paraId="43DCEAFB" w14:textId="383A168F" w:rsidR="007D0435" w:rsidRPr="00012593" w:rsidRDefault="007D0435" w:rsidP="00012593">
      <w:pPr>
        <w:pStyle w:val="ListParagraph"/>
        <w:ind w:hanging="720"/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>How Customers can engage</w:t>
      </w:r>
    </w:p>
    <w:p w14:paraId="0D2F858A" w14:textId="77777777" w:rsidR="007D0435" w:rsidRPr="00012593" w:rsidRDefault="007D0435" w:rsidP="007D0435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Have a look at the website e.g. </w:t>
      </w:r>
      <w:hyperlink r:id="rId8" w:history="1">
        <w:r w:rsidRPr="00012593">
          <w:rPr>
            <w:rStyle w:val="Hyperlink"/>
            <w:rFonts w:cs="Arial"/>
            <w:szCs w:val="24"/>
          </w:rPr>
          <w:t>www.abc123.co.uk</w:t>
        </w:r>
      </w:hyperlink>
    </w:p>
    <w:p w14:paraId="7322B740" w14:textId="77777777" w:rsidR="007D0435" w:rsidRPr="00012593" w:rsidRDefault="007D0435" w:rsidP="007D0435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Attend Launch Event – Today (Thank you)</w:t>
      </w:r>
    </w:p>
    <w:p w14:paraId="15DD1454" w14:textId="77777777" w:rsidR="007D0435" w:rsidRPr="00012593" w:rsidRDefault="007D0435" w:rsidP="007D0435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Attend &amp; input into Customer Meetings – Date?</w:t>
      </w:r>
    </w:p>
    <w:p w14:paraId="5D619A94" w14:textId="77777777" w:rsidR="007D0435" w:rsidRPr="00012593" w:rsidRDefault="007D0435" w:rsidP="007D0435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Attend &amp; input Meetings with Contractor/s – Date?</w:t>
      </w:r>
    </w:p>
    <w:p w14:paraId="04740539" w14:textId="77777777" w:rsidR="007D0435" w:rsidRPr="00012593" w:rsidRDefault="007D0435" w:rsidP="007D0435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Feedback to Lead Authority on Performance</w:t>
      </w:r>
    </w:p>
    <w:p w14:paraId="71F90CEF" w14:textId="77777777" w:rsidR="007D0435" w:rsidRPr="00012593" w:rsidRDefault="007D0435" w:rsidP="007D0435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>Verify spend data</w:t>
      </w:r>
    </w:p>
    <w:p w14:paraId="7A72139F" w14:textId="13F900F6" w:rsidR="007D0435" w:rsidRPr="00012593" w:rsidRDefault="007D0435" w:rsidP="007D0435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Contact </w:t>
      </w:r>
      <w:r w:rsidR="00012593">
        <w:rPr>
          <w:rFonts w:cs="Arial"/>
          <w:szCs w:val="24"/>
        </w:rPr>
        <w:t>your Centre of Expertise</w:t>
      </w:r>
      <w:r w:rsidRPr="00012593">
        <w:rPr>
          <w:rFonts w:cs="Arial"/>
          <w:szCs w:val="24"/>
        </w:rPr>
        <w:t>/Contractor</w:t>
      </w:r>
      <w:r w:rsidR="00012593">
        <w:rPr>
          <w:rFonts w:cs="Arial"/>
          <w:szCs w:val="24"/>
        </w:rPr>
        <w:t>(s)</w:t>
      </w:r>
    </w:p>
    <w:p w14:paraId="0567C30F" w14:textId="77777777" w:rsidR="007D0435" w:rsidRPr="00012593" w:rsidRDefault="007D0435" w:rsidP="007D0435">
      <w:pPr>
        <w:rPr>
          <w:rFonts w:cs="Arial"/>
          <w:szCs w:val="24"/>
        </w:rPr>
      </w:pPr>
    </w:p>
    <w:p w14:paraId="78B2D982" w14:textId="77777777" w:rsidR="007D0435" w:rsidRPr="00012593" w:rsidRDefault="007D0435" w:rsidP="00012593">
      <w:pPr>
        <w:pStyle w:val="ListParagraph"/>
        <w:ind w:hanging="720"/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 xml:space="preserve">Framework / Contract &amp; Commercial Management </w:t>
      </w:r>
    </w:p>
    <w:p w14:paraId="004F3FE0" w14:textId="77777777" w:rsidR="007D0435" w:rsidRPr="00012593" w:rsidRDefault="007D0435" w:rsidP="007D0435">
      <w:pPr>
        <w:pStyle w:val="ListParagraph"/>
        <w:numPr>
          <w:ilvl w:val="0"/>
          <w:numId w:val="19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Framework Agreement / Contact </w:t>
      </w:r>
    </w:p>
    <w:p w14:paraId="7B521A5C" w14:textId="77777777" w:rsidR="007D0435" w:rsidRPr="00012593" w:rsidRDefault="007D0435" w:rsidP="007D0435">
      <w:pPr>
        <w:pStyle w:val="ListParagraph"/>
        <w:numPr>
          <w:ilvl w:val="0"/>
          <w:numId w:val="19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Roles &amp; Responsibilities </w:t>
      </w:r>
    </w:p>
    <w:p w14:paraId="17CA3F26" w14:textId="77777777" w:rsidR="007D0435" w:rsidRPr="00012593" w:rsidRDefault="007D0435" w:rsidP="007D0435">
      <w:pPr>
        <w:pStyle w:val="ListParagraph"/>
        <w:numPr>
          <w:ilvl w:val="0"/>
          <w:numId w:val="19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Framework Agreement / Contract Management Strategy </w:t>
      </w:r>
    </w:p>
    <w:p w14:paraId="44E5631B" w14:textId="77777777" w:rsidR="007D0435" w:rsidRPr="00012593" w:rsidRDefault="007D0435" w:rsidP="007D0435">
      <w:pPr>
        <w:pStyle w:val="ListParagraph"/>
        <w:numPr>
          <w:ilvl w:val="0"/>
          <w:numId w:val="19"/>
        </w:numPr>
        <w:rPr>
          <w:rFonts w:cs="Arial"/>
          <w:szCs w:val="24"/>
        </w:rPr>
      </w:pPr>
      <w:r w:rsidRPr="00012593">
        <w:rPr>
          <w:rFonts w:cs="Arial"/>
          <w:szCs w:val="24"/>
        </w:rPr>
        <w:t xml:space="preserve">How Customers can engage </w:t>
      </w:r>
    </w:p>
    <w:p w14:paraId="2F17D588" w14:textId="77777777" w:rsidR="007D0435" w:rsidRPr="00012593" w:rsidRDefault="007D0435" w:rsidP="007D0435">
      <w:pPr>
        <w:pStyle w:val="ListParagraph"/>
        <w:jc w:val="center"/>
        <w:rPr>
          <w:rFonts w:cs="Arial"/>
          <w:b/>
          <w:szCs w:val="24"/>
        </w:rPr>
      </w:pPr>
    </w:p>
    <w:p w14:paraId="40678A43" w14:textId="77777777" w:rsidR="007D0435" w:rsidRPr="00012593" w:rsidRDefault="007D0435" w:rsidP="007D0435">
      <w:pPr>
        <w:pStyle w:val="ListParagraph"/>
        <w:jc w:val="center"/>
        <w:rPr>
          <w:rFonts w:cs="Arial"/>
          <w:b/>
          <w:szCs w:val="24"/>
        </w:rPr>
      </w:pPr>
    </w:p>
    <w:p w14:paraId="5F300D98" w14:textId="77777777" w:rsidR="007D0435" w:rsidRPr="00012593" w:rsidRDefault="007D0435" w:rsidP="007D0435">
      <w:pPr>
        <w:pStyle w:val="ListParagraph"/>
        <w:jc w:val="center"/>
        <w:rPr>
          <w:rFonts w:cs="Arial"/>
          <w:b/>
          <w:szCs w:val="24"/>
        </w:rPr>
      </w:pPr>
    </w:p>
    <w:p w14:paraId="4FF555E0" w14:textId="77777777" w:rsidR="00012593" w:rsidRDefault="00012593" w:rsidP="00012593">
      <w:pPr>
        <w:pStyle w:val="ListParagraph"/>
        <w:jc w:val="center"/>
        <w:rPr>
          <w:rFonts w:cs="Arial"/>
          <w:b/>
          <w:szCs w:val="24"/>
        </w:rPr>
      </w:pPr>
    </w:p>
    <w:p w14:paraId="3642EB54" w14:textId="3EE0C514" w:rsidR="00012593" w:rsidRDefault="007D0435" w:rsidP="00012593">
      <w:pPr>
        <w:pStyle w:val="ListParagraph"/>
        <w:jc w:val="center"/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>Any Question</w:t>
      </w:r>
      <w:r w:rsidR="00012593">
        <w:rPr>
          <w:rFonts w:cs="Arial"/>
          <w:b/>
          <w:szCs w:val="24"/>
        </w:rPr>
        <w:t>s</w:t>
      </w:r>
      <w:r w:rsidRPr="00012593">
        <w:rPr>
          <w:rFonts w:cs="Arial"/>
          <w:b/>
          <w:szCs w:val="24"/>
        </w:rPr>
        <w:t xml:space="preserve">? </w:t>
      </w:r>
    </w:p>
    <w:p w14:paraId="222B5555" w14:textId="5F9A1C77" w:rsidR="007D0435" w:rsidRPr="00012593" w:rsidRDefault="007D0435" w:rsidP="00012593">
      <w:pPr>
        <w:pStyle w:val="ListParagraph"/>
        <w:jc w:val="center"/>
        <w:rPr>
          <w:rFonts w:cs="Arial"/>
          <w:b/>
          <w:szCs w:val="24"/>
        </w:rPr>
      </w:pPr>
      <w:r w:rsidRPr="00012593">
        <w:rPr>
          <w:rFonts w:cs="Arial"/>
          <w:b/>
          <w:szCs w:val="24"/>
        </w:rPr>
        <w:t>Thank</w:t>
      </w:r>
      <w:r w:rsidRPr="00012593">
        <w:rPr>
          <w:b/>
          <w:szCs w:val="24"/>
        </w:rPr>
        <w:t xml:space="preserve"> you!  </w:t>
      </w:r>
    </w:p>
    <w:sectPr w:rsidR="007D0435" w:rsidRPr="00012593" w:rsidSect="00B80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EEBD" w14:textId="77777777" w:rsidR="00B80B44" w:rsidRDefault="00B80B44" w:rsidP="000A62C0">
      <w:r>
        <w:separator/>
      </w:r>
    </w:p>
  </w:endnote>
  <w:endnote w:type="continuationSeparator" w:id="0">
    <w:p w14:paraId="707FF10B" w14:textId="77777777" w:rsidR="00B80B44" w:rsidRDefault="00B80B44" w:rsidP="000A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2C1F" w14:textId="77777777" w:rsidR="003B4D51" w:rsidRDefault="003B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5AFB" w14:textId="77777777" w:rsidR="004C757C" w:rsidRPr="004C757C" w:rsidRDefault="003B4D51" w:rsidP="003B4D51">
    <w:pPr>
      <w:tabs>
        <w:tab w:val="left" w:pos="281"/>
        <w:tab w:val="right" w:pos="9026"/>
      </w:tabs>
      <w:rPr>
        <w:rFonts w:cs="Arial"/>
        <w:color w:val="CC3300"/>
        <w:szCs w:val="24"/>
      </w:rPr>
    </w:pPr>
    <w:r>
      <w:rPr>
        <w:rFonts w:cs="Arial"/>
        <w:b/>
        <w:bCs/>
        <w:color w:val="CC3300"/>
        <w:szCs w:val="24"/>
      </w:rPr>
      <w:tab/>
    </w:r>
    <w:proofErr w:type="spellStart"/>
    <w:r w:rsidRPr="003B4D51">
      <w:rPr>
        <w:rFonts w:cs="Arial"/>
        <w:b/>
        <w:bCs/>
        <w:szCs w:val="24"/>
      </w:rPr>
      <w:t>R3</w:t>
    </w:r>
    <w:proofErr w:type="spellEnd"/>
    <w:r w:rsidRPr="003B4D51">
      <w:rPr>
        <w:rFonts w:cs="Arial"/>
        <w:b/>
        <w:bCs/>
        <w:szCs w:val="24"/>
      </w:rPr>
      <w:t>-47-A</w:t>
    </w:r>
    <w:r>
      <w:rPr>
        <w:rFonts w:cs="Arial"/>
        <w:b/>
        <w:bCs/>
        <w:color w:val="CC3300"/>
        <w:szCs w:val="24"/>
      </w:rPr>
      <w:tab/>
    </w:r>
    <w:r w:rsidR="004C757C" w:rsidRPr="004C757C">
      <w:rPr>
        <w:rFonts w:cs="Arial"/>
        <w:b/>
        <w:bCs/>
        <w:color w:val="CC3300"/>
        <w:szCs w:val="24"/>
      </w:rPr>
      <w:t>Pr</w:t>
    </w:r>
    <w:r w:rsidR="004C757C" w:rsidRPr="004C757C">
      <w:rPr>
        <w:rStyle w:val="branding--black"/>
        <w:rFonts w:cs="Arial"/>
        <w:b/>
        <w:bCs/>
        <w:szCs w:val="24"/>
      </w:rPr>
      <w:t>o</w:t>
    </w:r>
    <w:r w:rsidR="004C757C" w:rsidRPr="004C757C">
      <w:rPr>
        <w:rFonts w:cs="Arial"/>
        <w:b/>
        <w:bCs/>
        <w:color w:val="CC3300"/>
        <w:szCs w:val="24"/>
      </w:rPr>
      <w:t>curement J</w:t>
    </w:r>
    <w:r w:rsidR="004C757C" w:rsidRPr="004C757C">
      <w:rPr>
        <w:rStyle w:val="branding--black"/>
        <w:rFonts w:cs="Arial"/>
        <w:b/>
        <w:bCs/>
        <w:szCs w:val="24"/>
      </w:rPr>
      <w:t>o</w:t>
    </w:r>
    <w:r w:rsidR="004C757C" w:rsidRPr="004C757C">
      <w:rPr>
        <w:rFonts w:cs="Arial"/>
        <w:b/>
        <w:bCs/>
        <w:color w:val="CC3300"/>
        <w:szCs w:val="24"/>
      </w:rPr>
      <w:t>urney</w:t>
    </w:r>
  </w:p>
  <w:p w14:paraId="555111B8" w14:textId="77777777" w:rsidR="000A62C0" w:rsidRPr="00ED0EEE" w:rsidRDefault="000A62C0" w:rsidP="00ED0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92EB" w14:textId="77777777" w:rsidR="003B4D51" w:rsidRDefault="003B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8E2D" w14:textId="77777777" w:rsidR="00B80B44" w:rsidRDefault="00B80B44" w:rsidP="000A62C0">
      <w:r>
        <w:separator/>
      </w:r>
    </w:p>
  </w:footnote>
  <w:footnote w:type="continuationSeparator" w:id="0">
    <w:p w14:paraId="03745CEC" w14:textId="77777777" w:rsidR="00B80B44" w:rsidRDefault="00B80B44" w:rsidP="000A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F65F" w14:textId="77777777" w:rsidR="003B4D51" w:rsidRDefault="003B4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E14C" w14:textId="77777777" w:rsidR="003B4D51" w:rsidRDefault="003B4D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8C96" w14:textId="77777777" w:rsidR="003B4D51" w:rsidRDefault="003B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D353CB"/>
    <w:multiLevelType w:val="hybridMultilevel"/>
    <w:tmpl w:val="C6D4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0CB8"/>
    <w:multiLevelType w:val="hybridMultilevel"/>
    <w:tmpl w:val="28A0CF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40731"/>
    <w:multiLevelType w:val="hybridMultilevel"/>
    <w:tmpl w:val="38BA8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83A24"/>
    <w:multiLevelType w:val="hybridMultilevel"/>
    <w:tmpl w:val="4F7847F4"/>
    <w:lvl w:ilvl="0" w:tplc="C3982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23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9E3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83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E7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2C22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06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CB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024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1A551E0"/>
    <w:multiLevelType w:val="hybridMultilevel"/>
    <w:tmpl w:val="80D4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06085"/>
    <w:multiLevelType w:val="hybridMultilevel"/>
    <w:tmpl w:val="90A8F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5038B"/>
    <w:multiLevelType w:val="hybridMultilevel"/>
    <w:tmpl w:val="3B02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65B2"/>
    <w:multiLevelType w:val="hybridMultilevel"/>
    <w:tmpl w:val="A006960E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5BE65CC3"/>
    <w:multiLevelType w:val="hybridMultilevel"/>
    <w:tmpl w:val="20D4EF52"/>
    <w:lvl w:ilvl="0" w:tplc="0809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0" w15:restartNumberingAfterBreak="0">
    <w:nsid w:val="62BD28B3"/>
    <w:multiLevelType w:val="hybridMultilevel"/>
    <w:tmpl w:val="28C2F490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630C0075"/>
    <w:multiLevelType w:val="hybridMultilevel"/>
    <w:tmpl w:val="29C0F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861555"/>
    <w:multiLevelType w:val="hybridMultilevel"/>
    <w:tmpl w:val="17B28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119F5"/>
    <w:multiLevelType w:val="hybridMultilevel"/>
    <w:tmpl w:val="12E8C2DE"/>
    <w:lvl w:ilvl="0" w:tplc="788040C4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86BE6" w:tentative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652F4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67F2E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28A32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C1C8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CBDF8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82A5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8528C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913B7"/>
    <w:multiLevelType w:val="hybridMultilevel"/>
    <w:tmpl w:val="B9EC3022"/>
    <w:lvl w:ilvl="0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num w:numId="1" w16cid:durableId="1925795367">
    <w:abstractNumId w:val="12"/>
  </w:num>
  <w:num w:numId="2" w16cid:durableId="478574392">
    <w:abstractNumId w:val="0"/>
  </w:num>
  <w:num w:numId="3" w16cid:durableId="967129946">
    <w:abstractNumId w:val="0"/>
  </w:num>
  <w:num w:numId="4" w16cid:durableId="1670984846">
    <w:abstractNumId w:val="0"/>
  </w:num>
  <w:num w:numId="5" w16cid:durableId="1255016915">
    <w:abstractNumId w:val="12"/>
  </w:num>
  <w:num w:numId="6" w16cid:durableId="1189024425">
    <w:abstractNumId w:val="0"/>
  </w:num>
  <w:num w:numId="7" w16cid:durableId="1350717184">
    <w:abstractNumId w:val="1"/>
  </w:num>
  <w:num w:numId="8" w16cid:durableId="291863291">
    <w:abstractNumId w:val="5"/>
  </w:num>
  <w:num w:numId="9" w16cid:durableId="64228068">
    <w:abstractNumId w:val="4"/>
  </w:num>
  <w:num w:numId="10" w16cid:durableId="162085303">
    <w:abstractNumId w:val="13"/>
  </w:num>
  <w:num w:numId="11" w16cid:durableId="1633635025">
    <w:abstractNumId w:val="7"/>
  </w:num>
  <w:num w:numId="12" w16cid:durableId="611745684">
    <w:abstractNumId w:val="10"/>
  </w:num>
  <w:num w:numId="13" w16cid:durableId="236786538">
    <w:abstractNumId w:val="8"/>
  </w:num>
  <w:num w:numId="14" w16cid:durableId="215093347">
    <w:abstractNumId w:val="15"/>
  </w:num>
  <w:num w:numId="15" w16cid:durableId="131096611">
    <w:abstractNumId w:val="9"/>
  </w:num>
  <w:num w:numId="16" w16cid:durableId="329600326">
    <w:abstractNumId w:val="14"/>
  </w:num>
  <w:num w:numId="17" w16cid:durableId="1233546195">
    <w:abstractNumId w:val="3"/>
  </w:num>
  <w:num w:numId="18" w16cid:durableId="790249236">
    <w:abstractNumId w:val="2"/>
  </w:num>
  <w:num w:numId="19" w16cid:durableId="1501844343">
    <w:abstractNumId w:val="11"/>
  </w:num>
  <w:num w:numId="20" w16cid:durableId="1051881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C0"/>
    <w:rsid w:val="00012593"/>
    <w:rsid w:val="00027C27"/>
    <w:rsid w:val="000A62C0"/>
    <w:rsid w:val="000C0CF4"/>
    <w:rsid w:val="00281579"/>
    <w:rsid w:val="00306C61"/>
    <w:rsid w:val="0037582B"/>
    <w:rsid w:val="003B4D51"/>
    <w:rsid w:val="003C306E"/>
    <w:rsid w:val="004C757C"/>
    <w:rsid w:val="007D0435"/>
    <w:rsid w:val="00857548"/>
    <w:rsid w:val="0086557C"/>
    <w:rsid w:val="009B7615"/>
    <w:rsid w:val="00B51BDC"/>
    <w:rsid w:val="00B561C0"/>
    <w:rsid w:val="00B773CE"/>
    <w:rsid w:val="00B80B44"/>
    <w:rsid w:val="00C91823"/>
    <w:rsid w:val="00D008AB"/>
    <w:rsid w:val="00DE7949"/>
    <w:rsid w:val="00E1561C"/>
    <w:rsid w:val="00ED0EEE"/>
    <w:rsid w:val="00F26247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9DB7"/>
  <w15:chartTrackingRefBased/>
  <w15:docId w15:val="{D5165BC1-37A1-4FFF-BAE1-C769FE1D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C0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0A6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2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62C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D0435"/>
    <w:rPr>
      <w:color w:val="0563C1" w:themeColor="hyperlink"/>
      <w:u w:val="single"/>
    </w:rPr>
  </w:style>
  <w:style w:type="character" w:customStyle="1" w:styleId="branding--black">
    <w:name w:val="branding--black"/>
    <w:basedOn w:val="DefaultParagraphFont"/>
    <w:rsid w:val="004C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3648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964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357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043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73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bc123.co.uk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5b7707c357e64a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A30722301</value>
    </field>
    <field name="Objective-Title">
      <value order="0">Contract Implementation Slides</value>
    </field>
    <field name="Objective-Description">
      <value order="0"/>
    </field>
    <field name="Objective-CreationStamp">
      <value order="0">2020-11-06T13:06:34Z</value>
    </field>
    <field name="Objective-IsApproved">
      <value order="0">false</value>
    </field>
    <field name="Objective-IsPublished">
      <value order="0">true</value>
    </field>
    <field name="Objective-DatePublished">
      <value order="0">2024-04-10T10:08:17Z</value>
    </field>
    <field name="Objective-ModificationStamp">
      <value order="0">2024-04-10T10:08:17Z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vA72119618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Lynn McCann-Tyrrell</cp:lastModifiedBy>
  <cp:revision>5</cp:revision>
  <dcterms:created xsi:type="dcterms:W3CDTF">2020-03-06T11:04:00Z</dcterms:created>
  <dcterms:modified xsi:type="dcterms:W3CDTF">2024-04-10T10:08:00Z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A30722301</vt:lpwstr>
  </property>
  <property fmtid="{D5CDD505-2E9C-101B-9397-08002B2CF9AE}" pid="4" name="Objective-Title">
    <vt:lpwstr>Contract Implementation Slides</vt:lpwstr>
  </property>
  <property fmtid="{D5CDD505-2E9C-101B-9397-08002B2CF9AE}" pid="5" name="Objective-Description">
    <vt:lpwstr/>
  </property>
  <property fmtid="{D5CDD505-2E9C-101B-9397-08002B2CF9AE}" pid="6" name="Objective-CreationStamp">
    <vt:filetime>2020-11-06T13:06:34Z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2024-04-10T10:08:17Z</vt:filetime>
  </property>
  <property fmtid="{D5CDD505-2E9C-101B-9397-08002B2CF9AE}" pid="10" name="Objective-ModificationStamp">
    <vt:filetime>2024-04-10T10:08:17Z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vA72119618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